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21ED2403" w:rsidR="00E41C94" w:rsidRPr="00BA1D35" w:rsidRDefault="004E7F44" w:rsidP="00972F40">
      <w:pPr>
        <w:spacing w:before="120"/>
        <w:ind w:left="283"/>
        <w:jc w:val="center"/>
        <w:rPr>
          <w:lang w:val="ru-RU"/>
        </w:rPr>
      </w:pPr>
      <w:r w:rsidRPr="004E7F44">
        <w:rPr>
          <w:rStyle w:val="a8"/>
          <w:b/>
          <w:bCs/>
        </w:rPr>
        <w:t>MAXON</w:t>
      </w:r>
      <w:r w:rsidRPr="00BA1D35">
        <w:rPr>
          <w:rStyle w:val="a8"/>
          <w:b/>
          <w:bCs/>
          <w:lang w:val="ru-RU"/>
        </w:rPr>
        <w:t xml:space="preserve"> </w:t>
      </w:r>
      <w:r w:rsidR="00BA1D35" w:rsidRPr="00BA1D35">
        <w:rPr>
          <w:rStyle w:val="a8"/>
          <w:b/>
          <w:bCs/>
        </w:rPr>
        <w:t>MT</w:t>
      </w:r>
      <w:r w:rsidR="00BA1D35" w:rsidRPr="00BA1D35">
        <w:rPr>
          <w:rStyle w:val="a8"/>
          <w:b/>
          <w:bCs/>
          <w:lang w:val="ru-RU"/>
        </w:rPr>
        <w:t>-</w:t>
      </w:r>
      <w:r w:rsidR="00915DC6">
        <w:rPr>
          <w:rStyle w:val="a8"/>
          <w:b/>
          <w:bCs/>
        </w:rPr>
        <w:t>SP</w:t>
      </w:r>
      <w:r w:rsidR="00915DC6" w:rsidRPr="00915DC6">
        <w:rPr>
          <w:rStyle w:val="a8"/>
          <w:b/>
          <w:bCs/>
          <w:lang w:val="ru-RU"/>
        </w:rPr>
        <w:t>10</w:t>
      </w:r>
      <w:r w:rsidR="006273E1">
        <w:rPr>
          <w:rStyle w:val="a8"/>
          <w:b/>
          <w:bCs/>
          <w:lang w:val="ru-RU"/>
        </w:rPr>
        <w:t>8</w:t>
      </w:r>
      <w:r w:rsidR="00915DC6">
        <w:rPr>
          <w:rStyle w:val="a8"/>
          <w:b/>
          <w:bCs/>
        </w:rPr>
        <w:t>M</w:t>
      </w:r>
    </w:p>
    <w:p w14:paraId="66CF0B74" w14:textId="77777777" w:rsidR="00052F95" w:rsidRPr="00BA1D35" w:rsidRDefault="00052F95" w:rsidP="00972F40">
      <w:pPr>
        <w:spacing w:before="120"/>
        <w:ind w:left="283"/>
        <w:jc w:val="center"/>
        <w:rPr>
          <w:sz w:val="28"/>
          <w:szCs w:val="36"/>
          <w:lang w:val="ru-RU"/>
        </w:rPr>
      </w:pPr>
    </w:p>
    <w:p w14:paraId="0E8BD4EB" w14:textId="77777777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6C1A66F1" w14:textId="6F1F26FA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3B54470D" w14:textId="2161F5D7" w:rsidR="000E7328" w:rsidRDefault="00BA1D35" w:rsidP="002C571F">
      <w:pPr>
        <w:spacing w:before="120"/>
        <w:ind w:right="113"/>
        <w:jc w:val="center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HDMI 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splitter</w:t>
      </w:r>
      <w:r w:rsidR="00915DC6" w:rsidRP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поддерживает вывод </w:t>
      </w:r>
      <w:r w:rsidR="00915DC6" w:rsidRP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1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сигнал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 на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="006273E1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8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монитор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 по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HDMI. Самое высокое разрешение до 4K@30Hz</w:t>
      </w:r>
      <w:r w:rsidR="000E7328" w:rsidRPr="00052F9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.</w:t>
      </w:r>
      <w:r w:rsidR="00C340E3" w:rsidRPr="00C340E3">
        <w:rPr>
          <w:noProof/>
          <w:lang w:val="ru-RU"/>
        </w:rPr>
        <w:t xml:space="preserve"> </w:t>
      </w:r>
    </w:p>
    <w:p w14:paraId="3E41D6F4" w14:textId="00981A1A" w:rsidR="00052F95" w:rsidRPr="00052F95" w:rsidRDefault="006273E1" w:rsidP="00972F40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6CE06" wp14:editId="113E8BD3">
            <wp:simplePos x="0" y="0"/>
            <wp:positionH relativeFrom="column">
              <wp:posOffset>180975</wp:posOffset>
            </wp:positionH>
            <wp:positionV relativeFrom="paragraph">
              <wp:posOffset>72390</wp:posOffset>
            </wp:positionV>
            <wp:extent cx="2247900" cy="2079308"/>
            <wp:effectExtent l="0" t="0" r="0" b="0"/>
            <wp:wrapSquare wrapText="bothSides"/>
            <wp:docPr id="45" name="图片 58" descr="C:/Users/Administrator/AppData/Local/Temp/picturecompress_20220111195040/output_31.jpgoutput_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58" descr="C:/Users/Administrator/AppData/Local/Temp/picturecompress_20220111195040/output_31.jpgoutput_31">
                      <a:extLst>
                        <a:ext uri="{FF2B5EF4-FFF2-40B4-BE49-F238E27FC236}">
                          <a16:creationId xmlns:a16="http://schemas.microsoft.com/office/drawing/2014/main" id="{00000000-0008-0000-0000-00002D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7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2E7C" w14:textId="77777777" w:rsidR="00C340E3" w:rsidRDefault="00C340E3" w:rsidP="00972F40">
      <w:pPr>
        <w:spacing w:before="120"/>
        <w:ind w:left="283" w:right="227" w:firstLine="708"/>
        <w:rPr>
          <w:rFonts w:ascii="Arial" w:hAnsi="Arial" w:cs="Arial"/>
          <w:color w:val="2A333C"/>
          <w:szCs w:val="21"/>
          <w:shd w:val="clear" w:color="auto" w:fill="FFFFFF"/>
          <w:lang w:val="ru-RU"/>
        </w:rPr>
      </w:pPr>
    </w:p>
    <w:p w14:paraId="14BAEC66" w14:textId="40D48097" w:rsidR="00D23DE4" w:rsidRPr="00D46711" w:rsidRDefault="00D46711" w:rsidP="00972F40">
      <w:pPr>
        <w:spacing w:before="120"/>
        <w:ind w:left="283" w:right="227"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Этот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мини-HDMI-разветвитель 1 в </w:t>
      </w:r>
      <w:r w:rsidR="006273E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8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выхода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поддерживает одновременн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ую передачу сигнала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к </w:t>
      </w:r>
      <w:r w:rsidR="006273E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8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устро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йствам отображения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на 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телевизор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ы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 мониторы и другие устройства отображения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. 1 входной источник 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.</w:t>
      </w:r>
    </w:p>
    <w:p w14:paraId="0DD8F2EB" w14:textId="77777777" w:rsidR="00BC0BD8" w:rsidRPr="00972F40" w:rsidRDefault="00BC0BD8" w:rsidP="00972F40">
      <w:pPr>
        <w:spacing w:before="120"/>
        <w:ind w:left="283" w:right="227"/>
        <w:rPr>
          <w:sz w:val="36"/>
          <w:szCs w:val="44"/>
          <w:lang w:val="ru-RU"/>
        </w:rPr>
      </w:pPr>
    </w:p>
    <w:p w14:paraId="63F72D9C" w14:textId="2317AF46" w:rsidR="00996564" w:rsidRDefault="0099656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649295DD" w14:textId="0584E492" w:rsidR="00996564" w:rsidRPr="00EE0ECE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Поддержка </w:t>
      </w:r>
      <w:r w:rsidR="006273E1">
        <w:rPr>
          <w:rFonts w:ascii="Arial" w:hAnsi="Arial" w:cs="Arial"/>
          <w:color w:val="2A333C"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в</w:t>
      </w:r>
      <w:r w:rsidR="00EE0ECE">
        <w:rPr>
          <w:rFonts w:ascii="Arial" w:hAnsi="Arial" w:cs="Arial"/>
          <w:color w:val="2A333C"/>
          <w:sz w:val="21"/>
          <w:szCs w:val="21"/>
          <w:shd w:val="clear" w:color="auto" w:fill="FFFFFF"/>
        </w:rPr>
        <w:t>ы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ходов HDMI</w:t>
      </w:r>
      <w:r w:rsidR="00996564">
        <w:rPr>
          <w:rFonts w:ascii="Arial" w:hAnsi="Arial" w:cs="Arial"/>
          <w:color w:val="2A333C"/>
          <w:sz w:val="21"/>
          <w:szCs w:val="21"/>
        </w:rPr>
        <w:t>.</w:t>
      </w:r>
      <w:r w:rsidR="00EE0ECE">
        <w:rPr>
          <w:rFonts w:ascii="Arial" w:hAnsi="Arial" w:cs="Arial"/>
          <w:color w:val="2A333C"/>
          <w:sz w:val="21"/>
          <w:szCs w:val="21"/>
        </w:rPr>
        <w:t xml:space="preserve"> Длина кабеля 15м</w:t>
      </w:r>
    </w:p>
    <w:p w14:paraId="7A63754F" w14:textId="77D88809" w:rsidR="00EE0ECE" w:rsidRPr="00EE0ECE" w:rsidRDefault="00EE0ECE" w:rsidP="00EE0ECE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1 входа по HDMI</w:t>
      </w:r>
      <w:r>
        <w:rPr>
          <w:rFonts w:ascii="Arial" w:hAnsi="Arial" w:cs="Arial"/>
          <w:color w:val="2A333C"/>
          <w:sz w:val="21"/>
          <w:szCs w:val="21"/>
        </w:rPr>
        <w:t>. Длина кабеля 10м</w:t>
      </w:r>
    </w:p>
    <w:p w14:paraId="668C2603" w14:textId="30F8D80D" w:rsidR="00996564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Совместимость с 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>3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D</w:t>
      </w:r>
      <w:r w:rsidR="00EE4735" w:rsidRP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и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HDMI 1.4</w:t>
      </w:r>
      <w:r w:rsidR="00990B47" w:rsidRPr="00990B47">
        <w:rPr>
          <w:rFonts w:ascii="Arial" w:hAnsi="Arial" w:cs="Arial"/>
          <w:color w:val="2A333C"/>
          <w:sz w:val="21"/>
          <w:szCs w:val="21"/>
          <w:shd w:val="clear" w:color="auto" w:fill="FFFFFF"/>
        </w:rPr>
        <w:t>+ HDCP1.0/1.1</w:t>
      </w:r>
      <w:r w:rsidR="003E4944">
        <w:rPr>
          <w:rFonts w:ascii="Arial" w:hAnsi="Arial" w:cs="Arial"/>
          <w:color w:val="2A333C"/>
          <w:sz w:val="21"/>
          <w:szCs w:val="21"/>
        </w:rPr>
        <w:t>.</w:t>
      </w:r>
    </w:p>
    <w:p w14:paraId="516AA253" w14:textId="43402805" w:rsidR="00BF15FC" w:rsidRPr="00BF15FC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Разрешение до 4K; 2K при 30 Гц</w:t>
      </w:r>
    </w:p>
    <w:p w14:paraId="57DCFE73" w14:textId="1D619F3F" w:rsidR="00EE4735" w:rsidRPr="009969E7" w:rsidRDefault="00EE4735" w:rsidP="00EE473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>Высокая совместимость и высокая помехоустойчивость</w:t>
      </w:r>
      <w:r w:rsidR="00996564" w:rsidRPr="000C3654">
        <w:rPr>
          <w:rFonts w:ascii="Arial" w:hAnsi="Arial" w:cs="Arial"/>
          <w:color w:val="2A333C"/>
          <w:sz w:val="21"/>
          <w:szCs w:val="21"/>
        </w:rPr>
        <w:t>.</w:t>
      </w:r>
    </w:p>
    <w:p w14:paraId="4527008A" w14:textId="6754E133" w:rsidR="009969E7" w:rsidRPr="009969E7" w:rsidRDefault="009969E7" w:rsidP="009969E7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sz w:val="21"/>
          <w:szCs w:val="21"/>
        </w:rPr>
      </w:pPr>
      <w:r w:rsidRPr="009969E7">
        <w:rPr>
          <w:rStyle w:val="aa"/>
        </w:rPr>
        <w:t>Технические характеристики:</w:t>
      </w:r>
    </w:p>
    <w:p w14:paraId="72C61985" w14:textId="28EC2F77" w:rsidR="006E7469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Потребление 5В постоянного тока, 1А.</w:t>
      </w:r>
    </w:p>
    <w:p w14:paraId="07E59EB5" w14:textId="5585405D" w:rsidR="009969E7" w:rsidRDefault="00990B4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Вертикальный диапазон частот 60 Гц</w:t>
      </w:r>
      <w:r w:rsidR="009969E7">
        <w:rPr>
          <w:lang w:val="ru-RU"/>
        </w:rPr>
        <w:t>.</w:t>
      </w:r>
    </w:p>
    <w:p w14:paraId="74032139" w14:textId="6977964D" w:rsidR="00990B47" w:rsidRDefault="00990B4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Пропускная способность 140 МГц</w:t>
      </w:r>
    </w:p>
    <w:p w14:paraId="3B41F99E" w14:textId="376EEF35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Рабочая температура </w:t>
      </w:r>
      <w:r w:rsidR="00990B47">
        <w:rPr>
          <w:lang w:val="ru-RU"/>
        </w:rPr>
        <w:t>30</w:t>
      </w:r>
      <w:r>
        <w:rPr>
          <w:lang w:val="ru-RU"/>
        </w:rPr>
        <w:t>-</w:t>
      </w:r>
      <w:r w:rsidR="00990B47">
        <w:rPr>
          <w:lang w:val="ru-RU"/>
        </w:rPr>
        <w:t>70</w:t>
      </w:r>
      <w:r>
        <w:rPr>
          <w:rFonts w:ascii="Calibri" w:hAnsi="Calibri" w:cs="Calibri"/>
          <w:lang w:val="ru-RU"/>
        </w:rPr>
        <w:t>°</w:t>
      </w:r>
      <w:r>
        <w:rPr>
          <w:lang w:val="ru-RU"/>
        </w:rPr>
        <w:t>С</w:t>
      </w:r>
    </w:p>
    <w:p w14:paraId="291CA89C" w14:textId="7DE03107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Для стабильной работы рекомендуемая влажность до 90%.</w:t>
      </w:r>
    </w:p>
    <w:p w14:paraId="1CC5E67C" w14:textId="5B658C47" w:rsidR="00FB5E4D" w:rsidRDefault="00FB5E4D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Вес устройства 0.</w:t>
      </w:r>
      <w:r w:rsidR="006273E1">
        <w:rPr>
          <w:lang w:val="ru-RU"/>
        </w:rPr>
        <w:t>65</w:t>
      </w:r>
      <w:r>
        <w:rPr>
          <w:lang w:val="ru-RU"/>
        </w:rPr>
        <w:t>кг</w:t>
      </w:r>
    </w:p>
    <w:p w14:paraId="1CA1B7CD" w14:textId="63A9B78B" w:rsidR="00FB5E4D" w:rsidRPr="009969E7" w:rsidRDefault="00FB5E4D" w:rsidP="00990B47">
      <w:pPr>
        <w:pStyle w:val="ab"/>
        <w:spacing w:before="120"/>
        <w:ind w:left="1003"/>
        <w:jc w:val="left"/>
        <w:rPr>
          <w:lang w:val="ru-RU"/>
        </w:rPr>
      </w:pPr>
    </w:p>
    <w:sectPr w:rsidR="00FB5E4D" w:rsidRPr="009969E7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397B" w14:textId="77777777" w:rsidR="006145AB" w:rsidRDefault="006145AB" w:rsidP="00CA33DA">
      <w:r>
        <w:separator/>
      </w:r>
    </w:p>
  </w:endnote>
  <w:endnote w:type="continuationSeparator" w:id="0">
    <w:p w14:paraId="31B52345" w14:textId="77777777" w:rsidR="006145AB" w:rsidRDefault="006145AB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5E3B" w14:textId="77777777" w:rsidR="006145AB" w:rsidRDefault="006145AB" w:rsidP="00CA33DA">
      <w:r>
        <w:separator/>
      </w:r>
    </w:p>
  </w:footnote>
  <w:footnote w:type="continuationSeparator" w:id="0">
    <w:p w14:paraId="36E506B9" w14:textId="77777777" w:rsidR="006145AB" w:rsidRDefault="006145AB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4E55"/>
    <w:multiLevelType w:val="hybridMultilevel"/>
    <w:tmpl w:val="AF8ACC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6043">
    <w:abstractNumId w:val="3"/>
    <w:lvlOverride w:ilvl="0">
      <w:startOverride w:val="1"/>
    </w:lvlOverride>
  </w:num>
  <w:num w:numId="2" w16cid:durableId="393235008">
    <w:abstractNumId w:val="1"/>
  </w:num>
  <w:num w:numId="3" w16cid:durableId="581910014">
    <w:abstractNumId w:val="4"/>
  </w:num>
  <w:num w:numId="4" w16cid:durableId="980188390">
    <w:abstractNumId w:val="2"/>
  </w:num>
  <w:num w:numId="5" w16cid:durableId="8233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52F95"/>
    <w:rsid w:val="00083684"/>
    <w:rsid w:val="000A1314"/>
    <w:rsid w:val="000B6917"/>
    <w:rsid w:val="000C3654"/>
    <w:rsid w:val="000E7328"/>
    <w:rsid w:val="00201397"/>
    <w:rsid w:val="002C571F"/>
    <w:rsid w:val="0036503C"/>
    <w:rsid w:val="003E4944"/>
    <w:rsid w:val="00487549"/>
    <w:rsid w:val="004C33AD"/>
    <w:rsid w:val="004E7F44"/>
    <w:rsid w:val="00533D71"/>
    <w:rsid w:val="00537F35"/>
    <w:rsid w:val="006145AB"/>
    <w:rsid w:val="006273E1"/>
    <w:rsid w:val="006E7469"/>
    <w:rsid w:val="00723655"/>
    <w:rsid w:val="008132CC"/>
    <w:rsid w:val="0082787A"/>
    <w:rsid w:val="00915DC6"/>
    <w:rsid w:val="00972F40"/>
    <w:rsid w:val="00990B47"/>
    <w:rsid w:val="00996564"/>
    <w:rsid w:val="009969E7"/>
    <w:rsid w:val="00996B01"/>
    <w:rsid w:val="00A67EE1"/>
    <w:rsid w:val="00AD7663"/>
    <w:rsid w:val="00BA1D35"/>
    <w:rsid w:val="00BC0BD8"/>
    <w:rsid w:val="00BF15FC"/>
    <w:rsid w:val="00C340E3"/>
    <w:rsid w:val="00C42A4A"/>
    <w:rsid w:val="00CA33DA"/>
    <w:rsid w:val="00D23DE4"/>
    <w:rsid w:val="00D46711"/>
    <w:rsid w:val="00E41C94"/>
    <w:rsid w:val="00E70845"/>
    <w:rsid w:val="00EC18A7"/>
    <w:rsid w:val="00EE0ECE"/>
    <w:rsid w:val="00EE4735"/>
    <w:rsid w:val="00F37E6D"/>
    <w:rsid w:val="00F8033A"/>
    <w:rsid w:val="00FB5E4D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2022-09-21T06:30:00Z</dcterms:created>
  <dcterms:modified xsi:type="dcterms:W3CDTF">2022-09-21T06:30:00Z</dcterms:modified>
</cp:coreProperties>
</file>