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0D8DB580" w:rsidR="0056786F" w:rsidRDefault="007C31B3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7B5533" wp14:editId="7C70BF76">
            <wp:simplePos x="0" y="0"/>
            <wp:positionH relativeFrom="column">
              <wp:posOffset>4875530</wp:posOffset>
            </wp:positionH>
            <wp:positionV relativeFrom="paragraph">
              <wp:posOffset>137160</wp:posOffset>
            </wp:positionV>
            <wp:extent cx="2294298" cy="3221355"/>
            <wp:effectExtent l="0" t="0" r="0" b="0"/>
            <wp:wrapNone/>
            <wp:docPr id="1180671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67114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98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8A6F" w14:textId="4A6995B4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3A7099C5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C8C0FB8" w14:textId="2C5FF54E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Источник питания: AC100V-240V</w:t>
      </w:r>
    </w:p>
    <w:p w14:paraId="2443F2A4" w14:textId="216B5414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Частота: 50 Гц-60 Гц</w:t>
      </w:r>
    </w:p>
    <w:p w14:paraId="5DC04D86" w14:textId="0657EA5E" w:rsidR="00624CBA" w:rsidRPr="00624CBA" w:rsidRDefault="00081E25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Потребляемая</w:t>
      </w:r>
      <w:r w:rsidR="00624CBA" w:rsidRPr="00624CBA">
        <w:rPr>
          <w:rFonts w:ascii="Arial" w:hAnsi="Arial" w:cs="Arial"/>
          <w:sz w:val="24"/>
          <w:szCs w:val="32"/>
          <w:lang w:val="kk-KZ"/>
        </w:rPr>
        <w:t xml:space="preserve"> мощность: </w:t>
      </w:r>
      <w:r>
        <w:rPr>
          <w:rFonts w:ascii="Arial" w:hAnsi="Arial" w:cs="Arial"/>
          <w:sz w:val="24"/>
          <w:szCs w:val="32"/>
          <w:lang w:val="kk-KZ"/>
        </w:rPr>
        <w:t>20</w:t>
      </w:r>
      <w:r w:rsidR="00624CBA" w:rsidRPr="00624CBA">
        <w:rPr>
          <w:rFonts w:ascii="Arial" w:hAnsi="Arial" w:cs="Arial"/>
          <w:sz w:val="24"/>
          <w:szCs w:val="32"/>
          <w:lang w:val="kk-KZ"/>
        </w:rPr>
        <w:t>0 Вт</w:t>
      </w:r>
    </w:p>
    <w:p w14:paraId="356B069D" w14:textId="4502DDC6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Источник света: </w:t>
      </w:r>
      <w:r w:rsidR="00531ED4">
        <w:rPr>
          <w:rFonts w:ascii="Arial" w:hAnsi="Arial" w:cs="Arial"/>
          <w:sz w:val="24"/>
          <w:szCs w:val="32"/>
          <w:lang w:val="kk-KZ"/>
        </w:rPr>
        <w:t>10</w:t>
      </w:r>
      <w:r w:rsidRPr="00624CBA">
        <w:rPr>
          <w:rFonts w:ascii="Arial" w:hAnsi="Arial" w:cs="Arial"/>
          <w:sz w:val="24"/>
          <w:szCs w:val="32"/>
          <w:lang w:val="kk-KZ"/>
        </w:rPr>
        <w:t>0 Вт Белый светодиод</w:t>
      </w:r>
    </w:p>
    <w:p w14:paraId="65E99551" w14:textId="44CD979D" w:rsid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Мощность источника света: 100 Вт</w:t>
      </w:r>
    </w:p>
    <w:p w14:paraId="198733CF" w14:textId="2E08400B" w:rsidR="009A5762" w:rsidRDefault="009A5762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Темпиратура: 7500К</w:t>
      </w:r>
    </w:p>
    <w:p w14:paraId="22EA4221" w14:textId="47EA100B" w:rsidR="00531ED4" w:rsidRDefault="00531ED4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 xml:space="preserve">Цвет: </w:t>
      </w:r>
      <w:r w:rsidR="007D1D9E">
        <w:rPr>
          <w:rFonts w:ascii="Arial" w:hAnsi="Arial" w:cs="Arial"/>
          <w:sz w:val="24"/>
          <w:szCs w:val="32"/>
          <w:lang w:val="kk-KZ"/>
        </w:rPr>
        <w:t>7</w:t>
      </w:r>
      <w:r>
        <w:rPr>
          <w:rFonts w:ascii="Arial" w:hAnsi="Arial" w:cs="Arial"/>
          <w:sz w:val="24"/>
          <w:szCs w:val="32"/>
          <w:lang w:val="kk-KZ"/>
        </w:rPr>
        <w:t xml:space="preserve"> цветов + белый свет</w:t>
      </w:r>
    </w:p>
    <w:p w14:paraId="28AD5A64" w14:textId="7D4E125F" w:rsidR="007D1D9E" w:rsidRDefault="007D1D9E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 xml:space="preserve">Статические гобо колесо: 7+ </w:t>
      </w:r>
      <w:r w:rsidR="00360F88">
        <w:rPr>
          <w:rFonts w:ascii="Arial" w:hAnsi="Arial" w:cs="Arial"/>
          <w:sz w:val="24"/>
          <w:szCs w:val="32"/>
          <w:lang w:val="kk-KZ"/>
        </w:rPr>
        <w:t>открытый</w:t>
      </w:r>
    </w:p>
    <w:p w14:paraId="57CF5AEB" w14:textId="7DCC57CF" w:rsidR="007D1D9E" w:rsidRDefault="007D1D9E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 xml:space="preserve">Вращающиеся гобо колесо: 6 + </w:t>
      </w:r>
      <w:r w:rsidR="00360F88">
        <w:rPr>
          <w:rFonts w:ascii="Arial" w:hAnsi="Arial" w:cs="Arial"/>
          <w:sz w:val="24"/>
          <w:szCs w:val="32"/>
          <w:lang w:val="kk-KZ"/>
        </w:rPr>
        <w:t>открытый</w:t>
      </w:r>
    </w:p>
    <w:p w14:paraId="2A82083C" w14:textId="57311F08" w:rsidR="007D1D9E" w:rsidRPr="00624CBA" w:rsidRDefault="007D1D9E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Призма: 3-х гранная призма с вращением в двух направлениях</w:t>
      </w:r>
    </w:p>
    <w:p w14:paraId="4D122DED" w14:textId="6B2AADAC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Средний срок службы: </w:t>
      </w:r>
      <w:r w:rsidR="00360F88">
        <w:rPr>
          <w:rFonts w:ascii="Arial" w:hAnsi="Arial" w:cs="Arial"/>
          <w:sz w:val="24"/>
          <w:szCs w:val="32"/>
          <w:lang w:val="kk-KZ"/>
        </w:rPr>
        <w:t>5</w:t>
      </w:r>
      <w:r w:rsidR="00531ED4">
        <w:rPr>
          <w:rFonts w:ascii="Arial" w:hAnsi="Arial" w:cs="Arial"/>
          <w:sz w:val="24"/>
          <w:szCs w:val="32"/>
          <w:lang w:val="kk-KZ"/>
        </w:rPr>
        <w:t>0</w:t>
      </w:r>
      <w:r w:rsidRPr="00624CBA">
        <w:rPr>
          <w:rFonts w:ascii="Arial" w:hAnsi="Arial" w:cs="Arial"/>
          <w:sz w:val="24"/>
          <w:szCs w:val="32"/>
          <w:lang w:val="kk-KZ"/>
        </w:rPr>
        <w:t>000 часов</w:t>
      </w:r>
    </w:p>
    <w:p w14:paraId="4D78AD58" w14:textId="3EFC1B5C" w:rsidR="00624CBA" w:rsidRPr="00624CBA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Каналы управления: 1</w:t>
      </w:r>
      <w:r w:rsidR="00531ED4">
        <w:rPr>
          <w:rFonts w:ascii="Arial" w:hAnsi="Arial" w:cs="Arial"/>
          <w:sz w:val="24"/>
          <w:szCs w:val="32"/>
          <w:lang w:val="kk-KZ"/>
        </w:rPr>
        <w:t>4</w:t>
      </w:r>
      <w:r w:rsidRPr="00624CBA">
        <w:rPr>
          <w:rFonts w:ascii="Arial" w:hAnsi="Arial" w:cs="Arial"/>
          <w:sz w:val="24"/>
          <w:szCs w:val="32"/>
          <w:lang w:val="kk-KZ"/>
        </w:rPr>
        <w:t xml:space="preserve"> каналов</w:t>
      </w:r>
    </w:p>
    <w:p w14:paraId="716BD02D" w14:textId="61562A17" w:rsidR="0056786F" w:rsidRDefault="00624CBA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Панорамирование / наклон: 540° / 270°, точность 16 бит</w:t>
      </w:r>
    </w:p>
    <w:p w14:paraId="77108967" w14:textId="77777777" w:rsidR="00624CBA" w:rsidRDefault="00624CBA" w:rsidP="00624CBA">
      <w:pPr>
        <w:rPr>
          <w:rFonts w:ascii="Arial" w:hAnsi="Arial" w:cs="Arial"/>
          <w:sz w:val="24"/>
          <w:szCs w:val="32"/>
          <w:lang w:val="kk-KZ"/>
        </w:rPr>
      </w:pPr>
    </w:p>
    <w:p w14:paraId="1281093F" w14:textId="2EBC0323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30605C81" w14:textId="77777777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29F5D0C" w14:textId="77777777" w:rsidR="00624CBA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3-контактный разъем XLR</w:t>
      </w:r>
    </w:p>
    <w:p w14:paraId="10ABB476" w14:textId="732E6BFF" w:rsidR="004F4D52" w:rsidRDefault="004F4D52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4F4D52">
        <w:rPr>
          <w:rFonts w:ascii="Arial" w:hAnsi="Arial" w:cs="Arial"/>
          <w:sz w:val="24"/>
          <w:szCs w:val="32"/>
          <w:lang w:val="kk-KZ"/>
        </w:rPr>
        <w:t xml:space="preserve">Вес нетто: </w:t>
      </w:r>
      <w:r w:rsidR="009A5762">
        <w:rPr>
          <w:rFonts w:ascii="Arial" w:hAnsi="Arial" w:cs="Arial"/>
          <w:sz w:val="24"/>
          <w:szCs w:val="32"/>
          <w:lang w:val="kk-KZ"/>
        </w:rPr>
        <w:t>11,5</w:t>
      </w:r>
      <w:r w:rsidRPr="004F4D52">
        <w:rPr>
          <w:rFonts w:ascii="Arial" w:hAnsi="Arial" w:cs="Arial"/>
          <w:sz w:val="24"/>
          <w:szCs w:val="32"/>
          <w:lang w:val="kk-KZ"/>
        </w:rPr>
        <w:t xml:space="preserve"> КГ</w:t>
      </w:r>
      <w:r w:rsidR="00A7695F">
        <w:rPr>
          <w:rFonts w:ascii="Arial" w:hAnsi="Arial" w:cs="Arial"/>
          <w:sz w:val="24"/>
          <w:szCs w:val="32"/>
          <w:lang w:val="kk-KZ"/>
        </w:rPr>
        <w:t xml:space="preserve"> / брутто 12кг</w:t>
      </w:r>
    </w:p>
    <w:p w14:paraId="01CE43C3" w14:textId="0255DCDB" w:rsidR="00624CBA" w:rsidRPr="0056786F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Размеры: </w:t>
      </w:r>
      <w:r w:rsidR="009A5762" w:rsidRPr="009A5762">
        <w:rPr>
          <w:rFonts w:ascii="Arial" w:hAnsi="Arial" w:cs="Arial"/>
          <w:sz w:val="24"/>
          <w:szCs w:val="32"/>
          <w:lang w:val="kk-KZ"/>
        </w:rPr>
        <w:t>16</w:t>
      </w:r>
      <w:r w:rsidR="009A5762">
        <w:rPr>
          <w:rFonts w:ascii="Arial" w:hAnsi="Arial" w:cs="Arial"/>
          <w:sz w:val="24"/>
          <w:szCs w:val="32"/>
          <w:lang w:val="kk-KZ"/>
        </w:rPr>
        <w:t>0</w:t>
      </w:r>
      <w:r w:rsidR="009A5762" w:rsidRPr="009A5762">
        <w:rPr>
          <w:rFonts w:ascii="Arial" w:hAnsi="Arial" w:cs="Arial"/>
          <w:sz w:val="24"/>
          <w:szCs w:val="32"/>
          <w:lang w:val="kk-KZ"/>
        </w:rPr>
        <w:t>*21</w:t>
      </w:r>
      <w:r w:rsidR="009A5762">
        <w:rPr>
          <w:rFonts w:ascii="Arial" w:hAnsi="Arial" w:cs="Arial"/>
          <w:sz w:val="24"/>
          <w:szCs w:val="32"/>
          <w:lang w:val="kk-KZ"/>
        </w:rPr>
        <w:t>0</w:t>
      </w:r>
      <w:r w:rsidR="009A5762" w:rsidRPr="009A5762">
        <w:rPr>
          <w:rFonts w:ascii="Arial" w:hAnsi="Arial" w:cs="Arial"/>
          <w:sz w:val="24"/>
          <w:szCs w:val="32"/>
          <w:lang w:val="kk-KZ"/>
        </w:rPr>
        <w:t>*27</w:t>
      </w:r>
      <w:r w:rsidR="009A5762">
        <w:rPr>
          <w:rFonts w:ascii="Arial" w:hAnsi="Arial" w:cs="Arial"/>
          <w:sz w:val="24"/>
          <w:szCs w:val="32"/>
          <w:lang w:val="kk-KZ"/>
        </w:rPr>
        <w:t xml:space="preserve">0 </w:t>
      </w:r>
      <w:r w:rsidRPr="00624CBA">
        <w:rPr>
          <w:rFonts w:ascii="Arial" w:hAnsi="Arial" w:cs="Arial"/>
          <w:sz w:val="24"/>
          <w:szCs w:val="32"/>
          <w:lang w:val="kk-KZ"/>
        </w:rPr>
        <w:t>мм</w:t>
      </w:r>
    </w:p>
    <w:sectPr w:rsidR="00624CBA" w:rsidRPr="0056786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32B1" w14:textId="77777777" w:rsidR="0082786E" w:rsidRDefault="0082786E" w:rsidP="00CA33DA">
      <w:r>
        <w:separator/>
      </w:r>
    </w:p>
  </w:endnote>
  <w:endnote w:type="continuationSeparator" w:id="0">
    <w:p w14:paraId="1C8208DD" w14:textId="77777777" w:rsidR="0082786E" w:rsidRDefault="0082786E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2D38" w14:textId="77777777" w:rsidR="0082786E" w:rsidRDefault="0082786E" w:rsidP="00CA33DA">
      <w:r>
        <w:separator/>
      </w:r>
    </w:p>
  </w:footnote>
  <w:footnote w:type="continuationSeparator" w:id="0">
    <w:p w14:paraId="472C07A3" w14:textId="77777777" w:rsidR="0082786E" w:rsidRDefault="0082786E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E4DE3BD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Световой прибор</w:t>
    </w:r>
    <w:r w:rsidR="00C030A7" w:rsidRPr="00C030A7">
      <w:rPr>
        <w:rFonts w:ascii="Arial" w:hAnsi="Arial" w:cs="Arial"/>
        <w:b/>
        <w:bCs/>
        <w:sz w:val="36"/>
        <w:szCs w:val="36"/>
      </w:rPr>
      <w:t xml:space="preserve"> </w:t>
    </w:r>
    <w:r w:rsidR="004E488F">
      <w:rPr>
        <w:rFonts w:ascii="Arial" w:hAnsi="Arial" w:cs="Arial"/>
        <w:b/>
        <w:bCs/>
        <w:sz w:val="32"/>
        <w:szCs w:val="32"/>
      </w:rPr>
      <w:t xml:space="preserve">SPOT – </w:t>
    </w:r>
    <w:r w:rsidR="00531ED4">
      <w:rPr>
        <w:rFonts w:ascii="Arial" w:hAnsi="Arial" w:cs="Arial"/>
        <w:b/>
        <w:bCs/>
        <w:sz w:val="32"/>
        <w:szCs w:val="32"/>
        <w:lang w:val="ru-RU"/>
      </w:rPr>
      <w:t>10</w:t>
    </w:r>
    <w:r w:rsidR="004E488F">
      <w:rPr>
        <w:rFonts w:ascii="Arial" w:hAnsi="Arial" w:cs="Arial"/>
        <w:b/>
        <w:bCs/>
        <w:sz w:val="32"/>
        <w:szCs w:val="32"/>
      </w:rPr>
      <w:t>0</w:t>
    </w:r>
    <w:r w:rsidR="004E488F">
      <w:rPr>
        <w:rFonts w:ascii="Arial" w:hAnsi="Arial" w:cs="Arial"/>
        <w:b/>
        <w:bCs/>
        <w:sz w:val="32"/>
        <w:szCs w:val="32"/>
        <w:lang w:val="ru-RU"/>
      </w:rPr>
      <w:t xml:space="preserve">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3"/>
    <w:lvlOverride w:ilvl="0">
      <w:startOverride w:val="1"/>
    </w:lvlOverride>
  </w:num>
  <w:num w:numId="2" w16cid:durableId="223875998">
    <w:abstractNumId w:val="0"/>
  </w:num>
  <w:num w:numId="3" w16cid:durableId="451902318">
    <w:abstractNumId w:val="2"/>
  </w:num>
  <w:num w:numId="4" w16cid:durableId="181760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81E25"/>
    <w:rsid w:val="00201397"/>
    <w:rsid w:val="00360F88"/>
    <w:rsid w:val="0036503C"/>
    <w:rsid w:val="004054C6"/>
    <w:rsid w:val="004C33AD"/>
    <w:rsid w:val="004E488F"/>
    <w:rsid w:val="004F4D52"/>
    <w:rsid w:val="00506CCB"/>
    <w:rsid w:val="00531ED4"/>
    <w:rsid w:val="00533D71"/>
    <w:rsid w:val="0056786F"/>
    <w:rsid w:val="00624CBA"/>
    <w:rsid w:val="007175D2"/>
    <w:rsid w:val="00723655"/>
    <w:rsid w:val="007C31B3"/>
    <w:rsid w:val="007D1D9E"/>
    <w:rsid w:val="008132CC"/>
    <w:rsid w:val="0082786E"/>
    <w:rsid w:val="0082787A"/>
    <w:rsid w:val="00996B01"/>
    <w:rsid w:val="009A5762"/>
    <w:rsid w:val="00A67EE1"/>
    <w:rsid w:val="00A7695F"/>
    <w:rsid w:val="00B84EAF"/>
    <w:rsid w:val="00C030A7"/>
    <w:rsid w:val="00C42A4A"/>
    <w:rsid w:val="00CA33DA"/>
    <w:rsid w:val="00E41C94"/>
    <w:rsid w:val="00E70845"/>
    <w:rsid w:val="00EC18A7"/>
    <w:rsid w:val="00ED02F4"/>
    <w:rsid w:val="00F37E6D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Владимир Ким</cp:lastModifiedBy>
  <cp:revision>2</cp:revision>
  <dcterms:created xsi:type="dcterms:W3CDTF">2023-05-31T10:34:00Z</dcterms:created>
  <dcterms:modified xsi:type="dcterms:W3CDTF">2023-05-31T10:34:00Z</dcterms:modified>
</cp:coreProperties>
</file>