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D50ED" w14:textId="3BF4B8E1" w:rsidR="007D7583" w:rsidRDefault="007D7583" w:rsidP="00C12A6D">
      <w:pPr>
        <w:ind w:left="113" w:right="113"/>
        <w:rPr>
          <w:lang w:val="kk-KZ"/>
        </w:rPr>
      </w:pPr>
      <w:r>
        <w:rPr>
          <w:lang w:val="kk-KZ"/>
        </w:rPr>
        <w:t>Пульт переводчика для системы синхронного перевода</w:t>
      </w:r>
    </w:p>
    <w:p w14:paraId="1946609A" w14:textId="77777777" w:rsidR="007D7583" w:rsidRDefault="007D7583" w:rsidP="00C12A6D">
      <w:pPr>
        <w:ind w:left="113" w:right="113"/>
        <w:rPr>
          <w:lang w:val="kk-KZ"/>
        </w:rPr>
      </w:pPr>
    </w:p>
    <w:p w14:paraId="4E5176EC" w14:textId="4512B35F" w:rsidR="007D7583" w:rsidRPr="007D7583" w:rsidRDefault="007D7583" w:rsidP="00E30C93">
      <w:pPr>
        <w:ind w:right="113"/>
        <w:rPr>
          <w:lang w:val="ru-RU"/>
        </w:rPr>
      </w:pPr>
      <w:r>
        <w:rPr>
          <w:lang w:val="kk-KZ"/>
        </w:rPr>
        <w:t xml:space="preserve">Система синхронного перевода </w:t>
      </w:r>
      <w:r>
        <w:t>MAXON</w:t>
      </w:r>
      <w:r w:rsidRPr="007D7583">
        <w:rPr>
          <w:lang w:val="ru-RU"/>
        </w:rPr>
        <w:t xml:space="preserve"> </w:t>
      </w:r>
      <w:r w:rsidR="00E30C93">
        <w:rPr>
          <w:lang w:val="ru-RU"/>
        </w:rPr>
        <w:t>серии 6</w:t>
      </w:r>
      <w:r w:rsidR="002E522F">
        <w:rPr>
          <w:lang w:val="ru-RU"/>
        </w:rPr>
        <w:t>3</w:t>
      </w:r>
      <w:r>
        <w:rPr>
          <w:lang w:val="ru-RU"/>
        </w:rPr>
        <w:t>:</w:t>
      </w:r>
    </w:p>
    <w:p w14:paraId="53791B59" w14:textId="77777777" w:rsidR="007D7583" w:rsidRDefault="007D7583" w:rsidP="007D7583">
      <w:pPr>
        <w:ind w:right="113"/>
        <w:rPr>
          <w:lang w:val="kk-KZ"/>
        </w:rPr>
      </w:pPr>
      <w:r>
        <w:rPr>
          <w:lang w:val="kk-KZ"/>
        </w:rPr>
        <w:t>Э</w:t>
      </w:r>
      <w:r w:rsidRPr="00C12A6D">
        <w:rPr>
          <w:lang w:val="kk-KZ"/>
        </w:rPr>
        <w:t xml:space="preserve">то система для беспроводной передачи аудиосигналов с помощью инфракрасного излучения. </w:t>
      </w:r>
    </w:p>
    <w:p w14:paraId="681B1127" w14:textId="77777777" w:rsidR="007D7583" w:rsidRDefault="007D7583" w:rsidP="007D7583">
      <w:pPr>
        <w:ind w:right="113"/>
        <w:rPr>
          <w:lang w:val="kk-KZ"/>
        </w:rPr>
      </w:pPr>
      <w:r>
        <w:rPr>
          <w:lang w:val="kk-KZ"/>
        </w:rPr>
        <w:t>Систему</w:t>
      </w:r>
      <w:r w:rsidRPr="00C12A6D">
        <w:rPr>
          <w:lang w:val="kk-KZ"/>
        </w:rPr>
        <w:t xml:space="preserve"> можно</w:t>
      </w:r>
      <w:r w:rsidRPr="00C12A6D">
        <w:rPr>
          <w:lang w:val="ru-RU"/>
        </w:rPr>
        <w:t xml:space="preserve"> </w:t>
      </w:r>
      <w:r w:rsidRPr="00C12A6D">
        <w:rPr>
          <w:lang w:val="kk-KZ"/>
        </w:rPr>
        <w:t xml:space="preserve">использовать в </w:t>
      </w:r>
      <w:r>
        <w:rPr>
          <w:lang w:val="kk-KZ"/>
        </w:rPr>
        <w:t>целях</w:t>
      </w:r>
      <w:r w:rsidRPr="00C12A6D">
        <w:rPr>
          <w:lang w:val="kk-KZ"/>
        </w:rPr>
        <w:t xml:space="preserve"> синхронного перевода для международных конференций, где используется несколько языков.</w:t>
      </w:r>
    </w:p>
    <w:p w14:paraId="716DED9E" w14:textId="77777777" w:rsidR="007D7583" w:rsidRDefault="007D7583" w:rsidP="007D7583">
      <w:pPr>
        <w:ind w:right="113"/>
        <w:rPr>
          <w:lang w:val="kk-KZ"/>
        </w:rPr>
      </w:pPr>
      <w:r>
        <w:rPr>
          <w:lang w:val="kk-KZ"/>
        </w:rPr>
        <w:t>Ч</w:t>
      </w:r>
      <w:r w:rsidRPr="00C12A6D">
        <w:rPr>
          <w:lang w:val="kk-KZ"/>
        </w:rPr>
        <w:t>тобы все</w:t>
      </w:r>
      <w:r w:rsidRPr="00C12A6D">
        <w:rPr>
          <w:lang w:val="ru-RU"/>
        </w:rPr>
        <w:t xml:space="preserve"> </w:t>
      </w:r>
      <w:r w:rsidRPr="00C12A6D">
        <w:rPr>
          <w:lang w:val="kk-KZ"/>
        </w:rPr>
        <w:t>участники могли понять дискуссию, устные переводчики одновременно переводят язык выступающего по мере необходимости</w:t>
      </w:r>
      <w:r>
        <w:rPr>
          <w:lang w:val="kk-KZ"/>
        </w:rPr>
        <w:t xml:space="preserve"> и после перевода сигнал с пульта переводчика транслируется в наушники слушателям (у каждого слушателя есть ИК приемник)</w:t>
      </w:r>
      <w:r w:rsidRPr="00C12A6D">
        <w:rPr>
          <w:lang w:val="kk-KZ"/>
        </w:rPr>
        <w:t xml:space="preserve">. </w:t>
      </w:r>
      <w:r>
        <w:rPr>
          <w:lang w:val="kk-KZ"/>
        </w:rPr>
        <w:t>Д</w:t>
      </w:r>
      <w:r w:rsidRPr="00C12A6D">
        <w:rPr>
          <w:lang w:val="kk-KZ"/>
        </w:rPr>
        <w:t>елегаты выбирают язык по своему выбору и слушают</w:t>
      </w:r>
      <w:r w:rsidRPr="00C12A6D">
        <w:rPr>
          <w:lang w:val="ru-RU"/>
        </w:rPr>
        <w:t xml:space="preserve"> </w:t>
      </w:r>
      <w:r w:rsidRPr="00C12A6D">
        <w:rPr>
          <w:lang w:val="kk-KZ"/>
        </w:rPr>
        <w:t>его</w:t>
      </w:r>
      <w:r>
        <w:rPr>
          <w:lang w:val="kk-KZ"/>
        </w:rPr>
        <w:t>, выбор осуществляется переключением каналов</w:t>
      </w:r>
      <w:r w:rsidRPr="00C12A6D">
        <w:rPr>
          <w:lang w:val="kk-KZ"/>
        </w:rPr>
        <w:t xml:space="preserve">. </w:t>
      </w:r>
    </w:p>
    <w:p w14:paraId="52D18A6F" w14:textId="421BB2BC" w:rsidR="00E41C94" w:rsidRPr="006B2388" w:rsidRDefault="002E522F" w:rsidP="00C12A6D">
      <w:pPr>
        <w:ind w:left="113" w:right="113"/>
        <w:rPr>
          <w:noProof/>
          <w:lang w:val="kk-KZ"/>
        </w:rPr>
      </w:pPr>
      <w:r>
        <w:rPr>
          <w:noProof/>
          <w:lang w:val="kk-KZ"/>
        </w:rPr>
        <w:drawing>
          <wp:inline distT="0" distB="0" distL="0" distR="0" wp14:anchorId="3BA4AE1D" wp14:editId="7D783C42">
            <wp:extent cx="3969385" cy="297720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8047" cy="2991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370732" w14:textId="0E72A9BC" w:rsidR="00C12A6D" w:rsidRDefault="00B746A4" w:rsidP="00C12A6D">
      <w:pPr>
        <w:ind w:left="113" w:right="113"/>
        <w:rPr>
          <w:b/>
          <w:bCs/>
          <w:lang w:val="ru-RU"/>
        </w:rPr>
      </w:pPr>
      <w:r w:rsidRPr="00B746A4">
        <w:rPr>
          <w:b/>
          <w:bCs/>
          <w:lang w:val="kk-KZ"/>
        </w:rPr>
        <w:t xml:space="preserve">Консоль цифрового переводчика </w:t>
      </w:r>
      <w:r>
        <w:rPr>
          <w:b/>
          <w:bCs/>
        </w:rPr>
        <w:t>IR</w:t>
      </w:r>
      <w:r w:rsidRPr="00B746A4">
        <w:rPr>
          <w:b/>
          <w:bCs/>
          <w:lang w:val="kk-KZ"/>
        </w:rPr>
        <w:t>-6</w:t>
      </w:r>
      <w:r w:rsidR="002E522F">
        <w:rPr>
          <w:b/>
          <w:bCs/>
          <w:lang w:val="kk-KZ"/>
        </w:rPr>
        <w:t>3</w:t>
      </w:r>
      <w:r w:rsidRPr="00B746A4">
        <w:rPr>
          <w:b/>
          <w:bCs/>
          <w:lang w:val="kk-KZ"/>
        </w:rPr>
        <w:t>Y</w:t>
      </w:r>
      <w:r w:rsidR="00C12A6D" w:rsidRPr="00923FF6">
        <w:rPr>
          <w:b/>
          <w:bCs/>
          <w:lang w:val="ru-RU"/>
        </w:rPr>
        <w:t>:</w:t>
      </w:r>
    </w:p>
    <w:p w14:paraId="3BE45B9B" w14:textId="77777777" w:rsidR="008D37E3" w:rsidRDefault="008D37E3" w:rsidP="00C12A6D">
      <w:pPr>
        <w:ind w:left="113" w:right="113"/>
        <w:rPr>
          <w:b/>
          <w:bCs/>
          <w:lang w:val="ru-RU"/>
        </w:rPr>
      </w:pPr>
    </w:p>
    <w:p w14:paraId="63432777" w14:textId="77777777" w:rsidR="00B746A4" w:rsidRPr="00B746A4" w:rsidRDefault="00B746A4" w:rsidP="00B746A4">
      <w:pPr>
        <w:ind w:left="113" w:right="113"/>
        <w:rPr>
          <w:lang w:val="ru-RU"/>
        </w:rPr>
      </w:pPr>
      <w:r w:rsidRPr="00B746A4">
        <w:rPr>
          <w:lang w:val="ru-RU"/>
        </w:rPr>
        <w:t>• Дизайн по последнему слову техники.</w:t>
      </w:r>
    </w:p>
    <w:p w14:paraId="224DF412" w14:textId="47201FAE" w:rsidR="00B746A4" w:rsidRPr="00B746A4" w:rsidRDefault="00B746A4" w:rsidP="00B746A4">
      <w:pPr>
        <w:ind w:left="113" w:right="113"/>
        <w:rPr>
          <w:lang w:val="ru-RU"/>
        </w:rPr>
      </w:pPr>
      <w:r w:rsidRPr="00B746A4">
        <w:rPr>
          <w:lang w:val="ru-RU"/>
        </w:rPr>
        <w:t xml:space="preserve">• </w:t>
      </w:r>
      <w:r w:rsidR="00F35EE3">
        <w:rPr>
          <w:lang w:val="ru-RU"/>
        </w:rPr>
        <w:t>Поддержка р</w:t>
      </w:r>
      <w:r w:rsidRPr="00B746A4">
        <w:rPr>
          <w:lang w:val="ru-RU"/>
        </w:rPr>
        <w:t>абот</w:t>
      </w:r>
      <w:r w:rsidR="00F35EE3">
        <w:rPr>
          <w:lang w:val="ru-RU"/>
        </w:rPr>
        <w:t>ы</w:t>
      </w:r>
      <w:r w:rsidRPr="00B746A4">
        <w:rPr>
          <w:lang w:val="ru-RU"/>
        </w:rPr>
        <w:t xml:space="preserve"> с наушниками </w:t>
      </w:r>
      <w:r w:rsidR="00F35EE3">
        <w:rPr>
          <w:lang w:val="ru-RU"/>
        </w:rPr>
        <w:t>(</w:t>
      </w:r>
      <w:r w:rsidRPr="00B746A4">
        <w:rPr>
          <w:lang w:val="ru-RU"/>
        </w:rPr>
        <w:t>гарнитур</w:t>
      </w:r>
      <w:r w:rsidR="00F35EE3">
        <w:rPr>
          <w:lang w:val="ru-RU"/>
        </w:rPr>
        <w:t>ой)</w:t>
      </w:r>
      <w:r w:rsidRPr="00B746A4">
        <w:rPr>
          <w:lang w:val="ru-RU"/>
        </w:rPr>
        <w:t>.</w:t>
      </w:r>
    </w:p>
    <w:p w14:paraId="23992956" w14:textId="2B901C9D" w:rsidR="00B746A4" w:rsidRPr="002E522F" w:rsidRDefault="00B746A4" w:rsidP="00B746A4">
      <w:pPr>
        <w:ind w:left="113" w:right="113"/>
      </w:pPr>
      <w:r w:rsidRPr="00B746A4">
        <w:rPr>
          <w:lang w:val="ru-RU"/>
        </w:rPr>
        <w:t>• Поддержка интерпретации каналов 4/8/12/</w:t>
      </w:r>
      <w:r w:rsidR="002E522F">
        <w:rPr>
          <w:lang w:val="ru-RU"/>
        </w:rPr>
        <w:t>.</w:t>
      </w:r>
    </w:p>
    <w:p w14:paraId="45D39711" w14:textId="366C25DC" w:rsidR="00B746A4" w:rsidRPr="00B746A4" w:rsidRDefault="00B746A4" w:rsidP="00B746A4">
      <w:pPr>
        <w:ind w:left="113" w:right="113"/>
        <w:rPr>
          <w:lang w:val="ru-RU"/>
        </w:rPr>
      </w:pPr>
      <w:r w:rsidRPr="00B746A4">
        <w:rPr>
          <w:lang w:val="ru-RU"/>
        </w:rPr>
        <w:t>• Простота в эксплуатации,</w:t>
      </w:r>
      <w:r w:rsidR="00F35EE3">
        <w:rPr>
          <w:lang w:val="ru-RU"/>
        </w:rPr>
        <w:t xml:space="preserve"> запуск</w:t>
      </w:r>
      <w:r w:rsidRPr="00B746A4">
        <w:rPr>
          <w:lang w:val="ru-RU"/>
        </w:rPr>
        <w:t xml:space="preserve"> всего одним нажатием кнопки.</w:t>
      </w:r>
    </w:p>
    <w:p w14:paraId="6157444F" w14:textId="77777777" w:rsidR="00B746A4" w:rsidRPr="00B746A4" w:rsidRDefault="00B746A4" w:rsidP="00B746A4">
      <w:pPr>
        <w:ind w:left="113" w:right="113"/>
        <w:rPr>
          <w:lang w:val="ru-RU"/>
        </w:rPr>
      </w:pPr>
      <w:r w:rsidRPr="00B746A4">
        <w:rPr>
          <w:lang w:val="ru-RU"/>
        </w:rPr>
        <w:t>• Регулировка голоса и предотвращение обратной связи.</w:t>
      </w:r>
    </w:p>
    <w:p w14:paraId="386CC034" w14:textId="2C974DD5" w:rsidR="00B746A4" w:rsidRPr="00B746A4" w:rsidRDefault="00B746A4" w:rsidP="00B746A4">
      <w:pPr>
        <w:ind w:left="113" w:right="113"/>
        <w:rPr>
          <w:lang w:val="ru-RU"/>
        </w:rPr>
      </w:pPr>
      <w:r w:rsidRPr="00B746A4">
        <w:rPr>
          <w:lang w:val="ru-RU"/>
        </w:rPr>
        <w:t xml:space="preserve">• </w:t>
      </w:r>
      <w:r w:rsidR="00F35EE3">
        <w:rPr>
          <w:lang w:val="ru-RU"/>
        </w:rPr>
        <w:t>К</w:t>
      </w:r>
      <w:r w:rsidRPr="00B746A4">
        <w:rPr>
          <w:lang w:val="ru-RU"/>
        </w:rPr>
        <w:t>аждый канал</w:t>
      </w:r>
      <w:r w:rsidR="00F35EE3">
        <w:rPr>
          <w:lang w:val="ru-RU"/>
        </w:rPr>
        <w:t xml:space="preserve"> переводчика</w:t>
      </w:r>
      <w:r w:rsidRPr="00B746A4">
        <w:rPr>
          <w:lang w:val="ru-RU"/>
        </w:rPr>
        <w:t xml:space="preserve"> соответствует </w:t>
      </w:r>
      <w:r w:rsidR="00F35EE3">
        <w:rPr>
          <w:lang w:val="ru-RU"/>
        </w:rPr>
        <w:t>каналу РЕТРАНСЛЯЦИИ, делегат может выбрать необходимый канал и слушать конкретных синхронных переводчиков</w:t>
      </w:r>
      <w:r w:rsidRPr="00B746A4">
        <w:rPr>
          <w:lang w:val="ru-RU"/>
        </w:rPr>
        <w:t>.</w:t>
      </w:r>
    </w:p>
    <w:p w14:paraId="584368E9" w14:textId="341CF8A3" w:rsidR="008D37E3" w:rsidRDefault="00B746A4" w:rsidP="00B746A4">
      <w:pPr>
        <w:ind w:left="113" w:right="113"/>
        <w:rPr>
          <w:lang w:val="ru-RU"/>
        </w:rPr>
      </w:pPr>
      <w:r w:rsidRPr="00B746A4">
        <w:rPr>
          <w:lang w:val="ru-RU"/>
        </w:rPr>
        <w:t>• ЖК-дисплей может отображать входной и выходной каналы.</w:t>
      </w:r>
    </w:p>
    <w:p w14:paraId="567B4EB8" w14:textId="77777777" w:rsidR="00B746A4" w:rsidRPr="00923FF6" w:rsidRDefault="00B746A4" w:rsidP="00B746A4">
      <w:pPr>
        <w:ind w:left="113" w:right="113"/>
        <w:rPr>
          <w:lang w:val="ru-RU"/>
        </w:rPr>
      </w:pPr>
    </w:p>
    <w:p w14:paraId="00EE2508" w14:textId="246DE78D" w:rsidR="00923FF6" w:rsidRPr="00923FF6" w:rsidRDefault="00923FF6" w:rsidP="00923FF6">
      <w:pPr>
        <w:ind w:left="113" w:right="113"/>
        <w:rPr>
          <w:b/>
          <w:bCs/>
          <w:lang w:val="ru-RU"/>
        </w:rPr>
      </w:pPr>
      <w:r w:rsidRPr="00923FF6">
        <w:rPr>
          <w:b/>
          <w:bCs/>
          <w:lang w:val="ru-RU"/>
        </w:rPr>
        <w:t>Технические параметры:</w:t>
      </w:r>
    </w:p>
    <w:p w14:paraId="2E1C5E62" w14:textId="7E8D237A" w:rsidR="00CF49DE" w:rsidRPr="00CF49DE" w:rsidRDefault="00923FF6" w:rsidP="00CF49DE">
      <w:pPr>
        <w:ind w:left="113" w:right="113"/>
        <w:rPr>
          <w:lang w:val="ru-RU"/>
        </w:rPr>
      </w:pPr>
      <w:r w:rsidRPr="00923FF6">
        <w:rPr>
          <w:lang w:val="ru-RU"/>
        </w:rPr>
        <w:t xml:space="preserve">• </w:t>
      </w:r>
      <w:r w:rsidR="00FE3C0A" w:rsidRPr="00FE3C0A">
        <w:rPr>
          <w:lang w:val="ru-RU"/>
        </w:rPr>
        <w:t>Частотная характеристика: 50 Гц - 20 кГц</w:t>
      </w:r>
    </w:p>
    <w:p w14:paraId="115DAB66" w14:textId="21FD5173" w:rsidR="00CF49DE" w:rsidRPr="00CF49DE" w:rsidRDefault="00CF49DE" w:rsidP="00CF49DE">
      <w:pPr>
        <w:ind w:left="113" w:right="113"/>
        <w:rPr>
          <w:lang w:val="ru-RU"/>
        </w:rPr>
      </w:pPr>
      <w:r w:rsidRPr="00923FF6">
        <w:rPr>
          <w:lang w:val="ru-RU"/>
        </w:rPr>
        <w:t xml:space="preserve">• </w:t>
      </w:r>
      <w:r w:rsidR="00FE3C0A" w:rsidRPr="00FE3C0A">
        <w:rPr>
          <w:lang w:val="ru-RU"/>
        </w:rPr>
        <w:t>Чувствительность: -42 ± 2 дБ</w:t>
      </w:r>
    </w:p>
    <w:p w14:paraId="57A8F7FC" w14:textId="4391BBBF" w:rsidR="00FE3C0A" w:rsidRDefault="00CF49DE" w:rsidP="00CF49DE">
      <w:pPr>
        <w:ind w:left="113" w:right="113"/>
        <w:rPr>
          <w:lang w:val="ru-RU"/>
        </w:rPr>
      </w:pPr>
      <w:r w:rsidRPr="00923FF6">
        <w:rPr>
          <w:lang w:val="ru-RU"/>
        </w:rPr>
        <w:t xml:space="preserve">• </w:t>
      </w:r>
      <w:r w:rsidR="00FE3C0A" w:rsidRPr="00FE3C0A">
        <w:rPr>
          <w:lang w:val="ru-RU"/>
        </w:rPr>
        <w:t xml:space="preserve">Интерфейс разъема интерпретатора: </w:t>
      </w:r>
      <w:r w:rsidR="00F35EE3">
        <w:rPr>
          <w:lang w:val="ru-RU"/>
        </w:rPr>
        <w:t xml:space="preserve">аналоговый </w:t>
      </w:r>
      <w:r w:rsidR="00FE3C0A" w:rsidRPr="00FE3C0A">
        <w:rPr>
          <w:lang w:val="ru-RU"/>
        </w:rPr>
        <w:t>12P-DIN</w:t>
      </w:r>
    </w:p>
    <w:p w14:paraId="303ACDB5" w14:textId="77777777" w:rsidR="00FE3C0A" w:rsidRDefault="00CF49DE" w:rsidP="00CF49DE">
      <w:pPr>
        <w:ind w:left="113" w:right="113"/>
        <w:rPr>
          <w:lang w:val="ru-RU"/>
        </w:rPr>
      </w:pPr>
      <w:r w:rsidRPr="00923FF6">
        <w:rPr>
          <w:lang w:val="ru-RU"/>
        </w:rPr>
        <w:t xml:space="preserve">• </w:t>
      </w:r>
      <w:r w:rsidR="00FE3C0A" w:rsidRPr="00FE3C0A">
        <w:rPr>
          <w:lang w:val="ru-RU"/>
        </w:rPr>
        <w:t>Длина гусиной шеи: 410 мм</w:t>
      </w:r>
    </w:p>
    <w:p w14:paraId="121C05DC" w14:textId="7C5D9137" w:rsidR="00CF49DE" w:rsidRPr="00CF49DE" w:rsidRDefault="00CF49DE" w:rsidP="00CF49DE">
      <w:pPr>
        <w:ind w:left="113" w:right="113"/>
        <w:rPr>
          <w:lang w:val="ru-RU"/>
        </w:rPr>
      </w:pPr>
      <w:r w:rsidRPr="00923FF6">
        <w:rPr>
          <w:lang w:val="ru-RU"/>
        </w:rPr>
        <w:t xml:space="preserve">• </w:t>
      </w:r>
      <w:r w:rsidR="00FE3C0A" w:rsidRPr="00FE3C0A">
        <w:rPr>
          <w:lang w:val="ru-RU"/>
        </w:rPr>
        <w:t xml:space="preserve">Размеры: </w:t>
      </w:r>
      <w:r w:rsidR="002E522F" w:rsidRPr="00AE3D50">
        <w:rPr>
          <w:lang w:val="ru-RU"/>
        </w:rPr>
        <w:t>280</w:t>
      </w:r>
      <w:r w:rsidR="00FE3C0A" w:rsidRPr="00FE3C0A">
        <w:rPr>
          <w:lang w:val="ru-RU"/>
        </w:rPr>
        <w:t>×</w:t>
      </w:r>
      <w:r w:rsidR="002E522F" w:rsidRPr="00AE3D50">
        <w:rPr>
          <w:lang w:val="ru-RU"/>
        </w:rPr>
        <w:t>140</w:t>
      </w:r>
      <w:r w:rsidR="00FE3C0A" w:rsidRPr="00FE3C0A">
        <w:rPr>
          <w:lang w:val="ru-RU"/>
        </w:rPr>
        <w:t>×7</w:t>
      </w:r>
      <w:r w:rsidR="002E522F" w:rsidRPr="00AE3D50">
        <w:rPr>
          <w:lang w:val="ru-RU"/>
        </w:rPr>
        <w:t>5</w:t>
      </w:r>
      <w:r w:rsidR="00FE3C0A" w:rsidRPr="00FE3C0A">
        <w:rPr>
          <w:lang w:val="ru-RU"/>
        </w:rPr>
        <w:t xml:space="preserve"> мм</w:t>
      </w:r>
    </w:p>
    <w:p w14:paraId="2A0AE08F" w14:textId="39AEDF41" w:rsidR="00923FF6" w:rsidRDefault="00CF49DE" w:rsidP="00CF49DE">
      <w:pPr>
        <w:ind w:left="113" w:right="113"/>
        <w:rPr>
          <w:lang w:val="ru-RU"/>
        </w:rPr>
      </w:pPr>
      <w:r w:rsidRPr="00923FF6">
        <w:rPr>
          <w:lang w:val="ru-RU"/>
        </w:rPr>
        <w:t xml:space="preserve">• </w:t>
      </w:r>
      <w:r>
        <w:rPr>
          <w:lang w:val="ru-RU"/>
        </w:rPr>
        <w:t>Вес</w:t>
      </w:r>
      <w:r w:rsidRPr="00CF49DE">
        <w:rPr>
          <w:lang w:val="ru-RU"/>
        </w:rPr>
        <w:t xml:space="preserve"> </w:t>
      </w:r>
      <w:r w:rsidR="00FE3C0A" w:rsidRPr="00FE3C0A">
        <w:rPr>
          <w:lang w:val="ru-RU"/>
        </w:rPr>
        <w:t>1.</w:t>
      </w:r>
      <w:r w:rsidR="00AE3D50" w:rsidRPr="00AE3D50">
        <w:rPr>
          <w:lang w:val="ru-RU"/>
        </w:rPr>
        <w:t>4</w:t>
      </w:r>
      <w:r w:rsidR="00FE3C0A" w:rsidRPr="00FE3C0A">
        <w:rPr>
          <w:lang w:val="ru-RU"/>
        </w:rPr>
        <w:t>кг</w:t>
      </w:r>
    </w:p>
    <w:p w14:paraId="70CFFBB2" w14:textId="77777777" w:rsidR="00BB5E65" w:rsidRDefault="00BB5E65" w:rsidP="00CF49DE">
      <w:pPr>
        <w:ind w:left="113" w:right="113"/>
        <w:rPr>
          <w:lang w:val="ru-RU"/>
        </w:rPr>
      </w:pPr>
    </w:p>
    <w:p w14:paraId="75F7DF29" w14:textId="77777777" w:rsidR="00BB5E65" w:rsidRDefault="00BB5E65" w:rsidP="00CF49DE">
      <w:pPr>
        <w:ind w:left="113" w:right="113"/>
        <w:rPr>
          <w:lang w:val="ru-RU"/>
        </w:rPr>
      </w:pPr>
    </w:p>
    <w:p w14:paraId="41391FB5" w14:textId="77777777" w:rsidR="00BB5E65" w:rsidRDefault="00BB5E65" w:rsidP="00CF49DE">
      <w:pPr>
        <w:ind w:left="113" w:right="113"/>
        <w:rPr>
          <w:lang w:val="ru-RU"/>
        </w:rPr>
      </w:pPr>
    </w:p>
    <w:p w14:paraId="47822750" w14:textId="77777777" w:rsidR="00BB5E65" w:rsidRDefault="00BB5E65" w:rsidP="00CF49DE">
      <w:pPr>
        <w:ind w:left="113" w:right="113"/>
        <w:rPr>
          <w:lang w:val="ru-RU"/>
        </w:rPr>
      </w:pPr>
    </w:p>
    <w:p w14:paraId="672B099E" w14:textId="43A027E5" w:rsidR="00BB5E65" w:rsidRPr="00AE3D50" w:rsidRDefault="00BB5E65" w:rsidP="00CF49DE">
      <w:pPr>
        <w:ind w:left="113" w:right="113"/>
        <w:rPr>
          <w:lang w:val="ru-RU"/>
        </w:rPr>
      </w:pPr>
      <w:r>
        <w:rPr>
          <w:lang w:val="ru-RU"/>
        </w:rPr>
        <w:t>Схема подключения указана на следующей странице</w:t>
      </w:r>
      <w:r w:rsidR="00AE3D50">
        <w:rPr>
          <w:lang w:val="ru-RU"/>
        </w:rPr>
        <w:t>:</w:t>
      </w:r>
    </w:p>
    <w:p w14:paraId="63AE30FB" w14:textId="77777777" w:rsidR="00BB5E65" w:rsidRDefault="00BB5E65" w:rsidP="00CF49DE">
      <w:pPr>
        <w:ind w:left="113" w:right="113"/>
        <w:rPr>
          <w:lang w:val="ru-RU"/>
        </w:rPr>
      </w:pPr>
    </w:p>
    <w:p w14:paraId="2B4B744C" w14:textId="6CFF9BCD" w:rsidR="00BB5E65" w:rsidRPr="00923FF6" w:rsidRDefault="00AE3D50" w:rsidP="00CF49DE">
      <w:pPr>
        <w:ind w:left="113" w:right="113"/>
        <w:rPr>
          <w:lang w:val="ru-RU"/>
        </w:rPr>
      </w:pPr>
      <w:r>
        <w:rPr>
          <w:noProof/>
          <w:lang w:val="ru-RU"/>
        </w:rPr>
        <w:lastRenderedPageBreak/>
        <w:drawing>
          <wp:inline distT="0" distB="0" distL="0" distR="0" wp14:anchorId="2508EA4E" wp14:editId="5FECB57E">
            <wp:extent cx="7560310" cy="4982845"/>
            <wp:effectExtent l="0" t="0" r="2540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498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5E65" w:rsidRPr="00923FF6" w:rsidSect="00E41C94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560" w:right="0" w:bottom="0" w:left="0" w:header="0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D3A55" w14:textId="77777777" w:rsidR="001D2B8B" w:rsidRDefault="001D2B8B" w:rsidP="00CA33DA">
      <w:r>
        <w:separator/>
      </w:r>
    </w:p>
  </w:endnote>
  <w:endnote w:type="continuationSeparator" w:id="0">
    <w:p w14:paraId="06766AA3" w14:textId="77777777" w:rsidR="001D2B8B" w:rsidRDefault="001D2B8B" w:rsidP="00CA3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44C62" w14:textId="269841E2" w:rsidR="00723655" w:rsidRDefault="00723655" w:rsidP="00723655">
    <w:pPr>
      <w:pStyle w:val="a5"/>
      <w:jc w:val="center"/>
    </w:pPr>
    <w:r>
      <w:rPr>
        <w:noProof/>
        <w:lang w:val="ru-RU" w:eastAsia="ru-RU"/>
      </w:rPr>
      <w:drawing>
        <wp:inline distT="0" distB="0" distL="0" distR="0" wp14:anchorId="3A243A1E" wp14:editId="0D2A03B8">
          <wp:extent cx="3240031" cy="295657"/>
          <wp:effectExtent l="0" t="0" r="0" b="9525"/>
          <wp:docPr id="202" name="Рисунок 2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" name="Рисунок 15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31" cy="295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486A8" w14:textId="0ED2A0EF" w:rsidR="00CA33DA" w:rsidRDefault="00996B01" w:rsidP="00723655">
    <w:pPr>
      <w:pStyle w:val="a5"/>
      <w:tabs>
        <w:tab w:val="clear" w:pos="4677"/>
        <w:tab w:val="center" w:pos="5954"/>
      </w:tabs>
      <w:jc w:val="center"/>
    </w:pPr>
    <w:r>
      <w:rPr>
        <w:noProof/>
        <w:lang w:val="ru-RU" w:eastAsia="ru-RU"/>
      </w:rPr>
      <w:drawing>
        <wp:inline distT="0" distB="0" distL="0" distR="0" wp14:anchorId="4174BB87" wp14:editId="43B0B7F6">
          <wp:extent cx="3240031" cy="295657"/>
          <wp:effectExtent l="0" t="0" r="0" b="9525"/>
          <wp:docPr id="204" name="Рисунок 2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" name="Рисунок 1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31" cy="295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95CB8" w14:textId="77777777" w:rsidR="001D2B8B" w:rsidRDefault="001D2B8B" w:rsidP="00CA33DA">
      <w:r>
        <w:separator/>
      </w:r>
    </w:p>
  </w:footnote>
  <w:footnote w:type="continuationSeparator" w:id="0">
    <w:p w14:paraId="03FE5071" w14:textId="77777777" w:rsidR="001D2B8B" w:rsidRDefault="001D2B8B" w:rsidP="00CA3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410AA" w14:textId="1BB56569" w:rsidR="00996B01" w:rsidRDefault="001D2B8B">
    <w:pPr>
      <w:pStyle w:val="a3"/>
    </w:pPr>
    <w:r>
      <w:rPr>
        <w:noProof/>
      </w:rPr>
      <w:pict w14:anchorId="19001F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59610" o:spid="_x0000_s1032" type="#_x0000_t75" style="position:absolute;left:0;text-align:left;margin-left:0;margin-top:0;width:595.45pt;height:842.15pt;z-index:-251657216;mso-position-horizontal:center;mso-position-horizontal-relative:margin;mso-position-vertical:center;mso-position-vertical-relative:margin" o:allowincell="f">
          <v:imagedata r:id="rId1" o:title="фон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7DBAD" w14:textId="3ED17508" w:rsidR="00996B01" w:rsidRDefault="00723655" w:rsidP="00533D71">
    <w:pPr>
      <w:pStyle w:val="a3"/>
      <w:tabs>
        <w:tab w:val="clear" w:pos="4677"/>
      </w:tabs>
      <w:jc w:val="left"/>
    </w:pPr>
    <w:r>
      <w:rPr>
        <w:noProof/>
        <w:lang w:val="ru-RU" w:eastAsia="ru-RU"/>
      </w:rPr>
      <w:drawing>
        <wp:inline distT="0" distB="0" distL="0" distR="0" wp14:anchorId="16D90973" wp14:editId="2391FD17">
          <wp:extent cx="1880620" cy="743714"/>
          <wp:effectExtent l="0" t="0" r="5715" b="0"/>
          <wp:docPr id="201" name="Рисунок 2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Рисунок 15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0620" cy="743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B5E65" w:rsidRPr="00BB5E65">
      <w:rPr>
        <w:rStyle w:val="a8"/>
        <w:sz w:val="32"/>
        <w:szCs w:val="32"/>
        <w:lang w:val="kk-KZ"/>
      </w:rPr>
      <w:t>Пульт синхронного</w:t>
    </w:r>
    <w:r w:rsidR="00483F46" w:rsidRPr="00BB5E65">
      <w:rPr>
        <w:rStyle w:val="a8"/>
        <w:sz w:val="32"/>
        <w:szCs w:val="32"/>
        <w:lang w:val="kk-KZ"/>
      </w:rPr>
      <w:t xml:space="preserve"> переводчика</w:t>
    </w:r>
    <w:r w:rsidR="00483F46" w:rsidRPr="00BB5E65">
      <w:rPr>
        <w:rStyle w:val="a8"/>
        <w:sz w:val="32"/>
        <w:szCs w:val="32"/>
      </w:rPr>
      <w:t xml:space="preserve"> </w:t>
    </w:r>
    <w:r w:rsidR="00DD2F91" w:rsidRPr="00BB5E65">
      <w:rPr>
        <w:rStyle w:val="a8"/>
        <w:sz w:val="32"/>
        <w:szCs w:val="32"/>
      </w:rPr>
      <w:t>IR</w:t>
    </w:r>
    <w:r w:rsidR="00DD2F91" w:rsidRPr="00BB5E65">
      <w:rPr>
        <w:rStyle w:val="a8"/>
        <w:sz w:val="32"/>
        <w:szCs w:val="32"/>
        <w:lang w:val="kk-KZ"/>
      </w:rPr>
      <w:t>-6</w:t>
    </w:r>
    <w:r w:rsidR="002E522F">
      <w:rPr>
        <w:rStyle w:val="a8"/>
        <w:sz w:val="32"/>
        <w:szCs w:val="32"/>
        <w:lang w:val="kk-KZ"/>
      </w:rPr>
      <w:t>3</w:t>
    </w:r>
    <w:r w:rsidR="00483F46" w:rsidRPr="00BB5E65">
      <w:rPr>
        <w:rStyle w:val="a8"/>
        <w:sz w:val="32"/>
        <w:szCs w:val="32"/>
      </w:rPr>
      <w:t>Y</w:t>
    </w:r>
    <w:r w:rsidR="005B4C9A">
      <w:rPr>
        <w:rStyle w:val="a8"/>
        <w:sz w:val="44"/>
        <w:szCs w:val="44"/>
        <w:lang w:val="ru-RU"/>
      </w:rPr>
      <w:t xml:space="preserve">  </w:t>
    </w:r>
    <w:r w:rsidR="00533D71" w:rsidRPr="00DD2F91">
      <w:rPr>
        <w:noProof/>
        <w:sz w:val="16"/>
        <w:szCs w:val="18"/>
        <w:lang w:val="kk-KZ"/>
      </w:rPr>
      <w:t xml:space="preserve">                </w:t>
    </w:r>
    <w:r w:rsidR="00DD2F91" w:rsidRPr="00F824EE">
      <w:rPr>
        <w:noProof/>
        <w:lang w:val="ru-RU" w:eastAsia="ru-RU"/>
      </w:rPr>
      <w:drawing>
        <wp:inline distT="0" distB="0" distL="0" distR="0" wp14:anchorId="33BA874C" wp14:editId="15E53C03">
          <wp:extent cx="952500" cy="32385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52500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33D71" w:rsidRPr="00DD2F91">
      <w:rPr>
        <w:noProof/>
        <w:sz w:val="16"/>
        <w:szCs w:val="18"/>
        <w:lang w:val="kk-KZ"/>
      </w:rPr>
      <w:t xml:space="preserve">                       </w:t>
    </w:r>
    <w:r w:rsidR="00533D71">
      <w:rPr>
        <w:noProof/>
        <w:lang w:val="kk-KZ"/>
      </w:rPr>
      <w:t xml:space="preserve">                        </w:t>
    </w:r>
    <w:r w:rsidR="001D2B8B">
      <w:rPr>
        <w:noProof/>
      </w:rPr>
      <w:pict w14:anchorId="632446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59611" o:spid="_x0000_s1033" type="#_x0000_t75" style="position:absolute;margin-left:0;margin-top:0;width:595.45pt;height:842.15pt;z-index:-251656192;mso-position-horizontal:center;mso-position-horizontal-relative:margin;mso-position-vertical:center;mso-position-vertical-relative:margin" o:allowincell="f">
          <v:imagedata r:id="rId3" o:title="фон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EC689" w14:textId="5D5E1620" w:rsidR="00996B01" w:rsidRDefault="00996B01" w:rsidP="00723655">
    <w:pPr>
      <w:pStyle w:val="a3"/>
      <w:tabs>
        <w:tab w:val="left" w:pos="2127"/>
      </w:tabs>
    </w:pPr>
    <w:r>
      <w:rPr>
        <w:noProof/>
        <w:lang w:val="ru-RU" w:eastAsia="ru-RU"/>
      </w:rPr>
      <w:drawing>
        <wp:inline distT="0" distB="0" distL="0" distR="0" wp14:anchorId="7D83B213" wp14:editId="321B78E6">
          <wp:extent cx="1880620" cy="743714"/>
          <wp:effectExtent l="0" t="0" r="5715" b="0"/>
          <wp:docPr id="203" name="Рисунок 2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0620" cy="743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D2B8B">
      <w:rPr>
        <w:noProof/>
      </w:rPr>
      <w:pict w14:anchorId="08CF81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59609" o:spid="_x0000_s1031" type="#_x0000_t75" style="position:absolute;left:0;text-align:left;margin-left:0;margin-top:0;width:595.45pt;height:842.15pt;z-index:-251658240;mso-position-horizontal:center;mso-position-horizontal-relative:margin;mso-position-vertical:center;mso-position-vertical-relative:margin" o:allowincell="f">
          <v:imagedata r:id="rId2" o:title="фон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8490D"/>
    <w:multiLevelType w:val="hybridMultilevel"/>
    <w:tmpl w:val="7DA0F5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56568C6"/>
    <w:multiLevelType w:val="multilevel"/>
    <w:tmpl w:val="756568C6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874392060">
    <w:abstractNumId w:val="1"/>
    <w:lvlOverride w:ilvl="0">
      <w:startOverride w:val="1"/>
    </w:lvlOverride>
  </w:num>
  <w:num w:numId="2" w16cid:durableId="473258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3DA"/>
    <w:rsid w:val="00185BB6"/>
    <w:rsid w:val="001D2B8B"/>
    <w:rsid w:val="00201397"/>
    <w:rsid w:val="002E522F"/>
    <w:rsid w:val="0036503C"/>
    <w:rsid w:val="00483F46"/>
    <w:rsid w:val="004A794F"/>
    <w:rsid w:val="004C33AD"/>
    <w:rsid w:val="00533D71"/>
    <w:rsid w:val="005B4C9A"/>
    <w:rsid w:val="005F7CDA"/>
    <w:rsid w:val="006B2388"/>
    <w:rsid w:val="00723655"/>
    <w:rsid w:val="00795442"/>
    <w:rsid w:val="007D7583"/>
    <w:rsid w:val="008132CC"/>
    <w:rsid w:val="0082787A"/>
    <w:rsid w:val="008D37E3"/>
    <w:rsid w:val="00923FF6"/>
    <w:rsid w:val="00996B01"/>
    <w:rsid w:val="00A36EAE"/>
    <w:rsid w:val="00A67EE1"/>
    <w:rsid w:val="00AE3D50"/>
    <w:rsid w:val="00B60EEF"/>
    <w:rsid w:val="00B746A4"/>
    <w:rsid w:val="00BB5E65"/>
    <w:rsid w:val="00BC2FED"/>
    <w:rsid w:val="00C12A6D"/>
    <w:rsid w:val="00C42A4A"/>
    <w:rsid w:val="00CA33DA"/>
    <w:rsid w:val="00CC0384"/>
    <w:rsid w:val="00CF49DE"/>
    <w:rsid w:val="00DB450C"/>
    <w:rsid w:val="00DD2F91"/>
    <w:rsid w:val="00E30C93"/>
    <w:rsid w:val="00E41C94"/>
    <w:rsid w:val="00E70845"/>
    <w:rsid w:val="00EC18A7"/>
    <w:rsid w:val="00F35EE3"/>
    <w:rsid w:val="00F37E6D"/>
    <w:rsid w:val="00F824EE"/>
    <w:rsid w:val="00FE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BF907B"/>
  <w15:chartTrackingRefBased/>
  <w15:docId w15:val="{91897376-4238-4287-9672-38A3626F9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3655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3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33DA"/>
  </w:style>
  <w:style w:type="paragraph" w:styleId="a5">
    <w:name w:val="footer"/>
    <w:basedOn w:val="a"/>
    <w:link w:val="a6"/>
    <w:uiPriority w:val="99"/>
    <w:unhideWhenUsed/>
    <w:rsid w:val="00CA33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A33DA"/>
  </w:style>
  <w:style w:type="paragraph" w:styleId="a7">
    <w:name w:val="Title"/>
    <w:basedOn w:val="a"/>
    <w:next w:val="a"/>
    <w:link w:val="a8"/>
    <w:uiPriority w:val="10"/>
    <w:qFormat/>
    <w:rsid w:val="00DD2F9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7"/>
    <w:uiPriority w:val="10"/>
    <w:rsid w:val="00DD2F91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B4B4F-C447-4E70-B317-09C50C553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dm8@stepline.kz</dc:creator>
  <cp:keywords/>
  <dc:description/>
  <cp:lastModifiedBy>Виктор Борисенко</cp:lastModifiedBy>
  <cp:revision>2</cp:revision>
  <dcterms:created xsi:type="dcterms:W3CDTF">2022-06-22T06:54:00Z</dcterms:created>
  <dcterms:modified xsi:type="dcterms:W3CDTF">2022-06-22T06:54:00Z</dcterms:modified>
</cp:coreProperties>
</file>