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B897FD2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CF6DCD">
        <w:rPr>
          <w:rFonts w:ascii="Arial" w:hAnsi="Arial" w:cs="Arial"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3F45549C" wp14:editId="3E75D009">
            <wp:simplePos x="0" y="0"/>
            <wp:positionH relativeFrom="column">
              <wp:posOffset>2727960</wp:posOffset>
            </wp:positionH>
            <wp:positionV relativeFrom="paragraph">
              <wp:posOffset>0</wp:posOffset>
            </wp:positionV>
            <wp:extent cx="2286000" cy="2897605"/>
            <wp:effectExtent l="0" t="0" r="0" b="0"/>
            <wp:wrapTight wrapText="bothSides">
              <wp:wrapPolygon edited="0">
                <wp:start x="0" y="0"/>
                <wp:lineTo x="0" y="21444"/>
                <wp:lineTo x="21420" y="21444"/>
                <wp:lineTo x="21420" y="0"/>
                <wp:lineTo x="0" y="0"/>
              </wp:wrapPolygon>
            </wp:wrapTight>
            <wp:docPr id="415265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657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9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54B46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ADFECB9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6B402B6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3036B20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89F674E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E9976FB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3E489748" w14:textId="7777777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B1EBDB3" w14:textId="77777777" w:rsidR="00CF6DCD" w:rsidRP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Pr="008B7D84" w:rsidRDefault="00052F95" w:rsidP="00972F40">
      <w:pPr>
        <w:spacing w:before="120"/>
        <w:ind w:left="283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288BBDD" w:rsidR="00052F95" w:rsidRPr="008B7D84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D1045F" w:rsidRPr="008B7D84">
        <w:rPr>
          <w:b/>
          <w:bCs/>
          <w:color w:val="333333"/>
          <w:sz w:val="24"/>
          <w:shd w:val="clear" w:color="auto" w:fill="FFFFFF"/>
        </w:rPr>
        <w:t>MAXON</w:t>
      </w:r>
    </w:p>
    <w:p w14:paraId="5D55727C" w14:textId="453B337A" w:rsidR="00D1045F" w:rsidRPr="008B7D84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8B7D84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D1045F" w:rsidRPr="008B7D84">
        <w:rPr>
          <w:b/>
          <w:bCs/>
          <w:color w:val="333333"/>
          <w:sz w:val="24"/>
          <w:shd w:val="clear" w:color="auto" w:fill="FFFFFF"/>
        </w:rPr>
        <w:t>WX</w:t>
      </w:r>
      <w:r w:rsidR="00D1045F" w:rsidRPr="008B7D84">
        <w:rPr>
          <w:b/>
          <w:bCs/>
          <w:color w:val="333333"/>
          <w:sz w:val="24"/>
          <w:shd w:val="clear" w:color="auto" w:fill="FFFFFF"/>
          <w:lang w:val="ru-RU"/>
        </w:rPr>
        <w:t>0</w:t>
      </w:r>
      <w:r w:rsidR="00CF6DCD" w:rsidRPr="008B7D84">
        <w:rPr>
          <w:b/>
          <w:bCs/>
          <w:color w:val="333333"/>
          <w:sz w:val="24"/>
          <w:shd w:val="clear" w:color="auto" w:fill="FFFFFF"/>
          <w:lang w:val="ru-RU"/>
        </w:rPr>
        <w:t>7</w:t>
      </w:r>
    </w:p>
    <w:p w14:paraId="4BD24F12" w14:textId="77777777" w:rsidR="00D1045F" w:rsidRPr="008B7D84" w:rsidRDefault="00D1045F" w:rsidP="00D1045F">
      <w:pPr>
        <w:spacing w:before="120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FEE4FA7" w14:textId="219540F6" w:rsidR="00D06524" w:rsidRDefault="00CF6DCD" w:rsidP="008B7D84">
      <w:pPr>
        <w:ind w:left="851" w:right="851" w:firstLine="708"/>
        <w:rPr>
          <w:color w:val="2A333C"/>
          <w:sz w:val="24"/>
          <w:shd w:val="clear" w:color="auto" w:fill="FFFFFF"/>
          <w:lang w:val="ru-RU"/>
        </w:rPr>
      </w:pPr>
      <w:r w:rsidRPr="008B7D84">
        <w:rPr>
          <w:b/>
          <w:bCs/>
          <w:color w:val="2A333C"/>
          <w:sz w:val="24"/>
          <w:shd w:val="clear" w:color="auto" w:fill="FFFFFF"/>
        </w:rPr>
        <w:t>MAXON</w:t>
      </w:r>
      <w:r w:rsidRPr="008B7D84">
        <w:rPr>
          <w:b/>
          <w:bCs/>
          <w:color w:val="2A333C"/>
          <w:sz w:val="24"/>
          <w:shd w:val="clear" w:color="auto" w:fill="FFFFFF"/>
          <w:lang w:val="ru-RU"/>
        </w:rPr>
        <w:t xml:space="preserve"> Беспроводной комплект передачи видео сигнала </w:t>
      </w:r>
      <w:r w:rsidRPr="008B7D84">
        <w:rPr>
          <w:b/>
          <w:bCs/>
          <w:color w:val="2A333C"/>
          <w:sz w:val="24"/>
          <w:shd w:val="clear" w:color="auto" w:fill="FFFFFF"/>
        </w:rPr>
        <w:t>WX</w:t>
      </w:r>
      <w:r w:rsidRPr="008B7D84">
        <w:rPr>
          <w:b/>
          <w:bCs/>
          <w:color w:val="2A333C"/>
          <w:sz w:val="24"/>
          <w:shd w:val="clear" w:color="auto" w:fill="FFFFFF"/>
          <w:lang w:val="ru-RU"/>
        </w:rPr>
        <w:t>07</w:t>
      </w:r>
      <w:r w:rsidRPr="008B7D84">
        <w:rPr>
          <w:color w:val="2A333C"/>
          <w:sz w:val="24"/>
          <w:shd w:val="clear" w:color="auto" w:fill="FFFFFF"/>
          <w:lang w:val="ru-RU"/>
        </w:rPr>
        <w:t xml:space="preserve"> </w:t>
      </w:r>
      <w:r w:rsidR="00D1045F" w:rsidRPr="008B7D84">
        <w:rPr>
          <w:color w:val="2A333C"/>
          <w:sz w:val="24"/>
          <w:shd w:val="clear" w:color="auto" w:fill="FFFFFF"/>
          <w:lang w:val="ru-RU"/>
        </w:rPr>
        <w:t>-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 к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омпактный комплект для беспроводной передачи </w:t>
      </w:r>
      <w:r w:rsidR="008B7D84" w:rsidRPr="008B7D84">
        <w:rPr>
          <w:color w:val="2A333C"/>
          <w:sz w:val="24"/>
          <w:shd w:val="clear" w:color="auto" w:fill="FFFFFF"/>
        </w:rPr>
        <w:t>HD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-аудио и видео по </w:t>
      </w:r>
      <w:r w:rsidR="008B7D84" w:rsidRPr="008B7D84">
        <w:rPr>
          <w:color w:val="2A333C"/>
          <w:sz w:val="24"/>
          <w:shd w:val="clear" w:color="auto" w:fill="FFFFFF"/>
        </w:rPr>
        <w:t>Wi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>-</w:t>
      </w:r>
      <w:r w:rsidR="008B7D84" w:rsidRPr="008B7D84">
        <w:rPr>
          <w:color w:val="2A333C"/>
          <w:sz w:val="24"/>
          <w:shd w:val="clear" w:color="auto" w:fill="FFFFFF"/>
        </w:rPr>
        <w:t>Fi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 5</w:t>
      </w:r>
      <w:r w:rsidR="008B7D84" w:rsidRPr="008B7D84">
        <w:rPr>
          <w:color w:val="2A333C"/>
          <w:sz w:val="24"/>
          <w:shd w:val="clear" w:color="auto" w:fill="FFFFFF"/>
        </w:rPr>
        <w:t>G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 на расстояние до 50 метров. Работает по стандарту 802.11</w:t>
      </w:r>
      <w:r w:rsidR="008B7D84" w:rsidRPr="008B7D84">
        <w:rPr>
          <w:color w:val="2A333C"/>
          <w:sz w:val="24"/>
          <w:shd w:val="clear" w:color="auto" w:fill="FFFFFF"/>
        </w:rPr>
        <w:t>ac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 и поддерживает разрешение до </w:t>
      </w:r>
      <w:r w:rsidR="008B7D84" w:rsidRPr="008B7D84">
        <w:rPr>
          <w:b/>
          <w:bCs/>
          <w:color w:val="2A333C"/>
          <w:sz w:val="24"/>
          <w:shd w:val="clear" w:color="auto" w:fill="FFFFFF"/>
          <w:lang w:val="ru-RU"/>
        </w:rPr>
        <w:t>1920×1080@60</w:t>
      </w:r>
      <w:r w:rsidR="008B7D84" w:rsidRPr="008B7D84">
        <w:rPr>
          <w:b/>
          <w:bCs/>
          <w:color w:val="2A333C"/>
          <w:sz w:val="24"/>
          <w:shd w:val="clear" w:color="auto" w:fill="FFFFFF"/>
        </w:rPr>
        <w:t>Hz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 xml:space="preserve">. Идеально подходит для домашнего кинотеатра, офиса, обучения и презентаций. Не требует установки ПО — подключение по принципу </w:t>
      </w:r>
      <w:r w:rsidR="008B7D84" w:rsidRPr="008B7D84">
        <w:rPr>
          <w:i/>
          <w:iCs/>
          <w:color w:val="2A333C"/>
          <w:sz w:val="24"/>
          <w:shd w:val="clear" w:color="auto" w:fill="FFFFFF"/>
        </w:rPr>
        <w:t>Plug</w:t>
      </w:r>
      <w:r w:rsidR="008B7D84" w:rsidRPr="008B7D84">
        <w:rPr>
          <w:i/>
          <w:iCs/>
          <w:color w:val="2A333C"/>
          <w:sz w:val="24"/>
          <w:shd w:val="clear" w:color="auto" w:fill="FFFFFF"/>
          <w:lang w:val="ru-RU"/>
        </w:rPr>
        <w:t xml:space="preserve"> </w:t>
      </w:r>
      <w:r w:rsidR="008B7D84" w:rsidRPr="008B7D84">
        <w:rPr>
          <w:i/>
          <w:iCs/>
          <w:color w:val="2A333C"/>
          <w:sz w:val="24"/>
          <w:shd w:val="clear" w:color="auto" w:fill="FFFFFF"/>
        </w:rPr>
        <w:t>and</w:t>
      </w:r>
      <w:r w:rsidR="008B7D84" w:rsidRPr="008B7D84">
        <w:rPr>
          <w:i/>
          <w:iCs/>
          <w:color w:val="2A333C"/>
          <w:sz w:val="24"/>
          <w:shd w:val="clear" w:color="auto" w:fill="FFFFFF"/>
          <w:lang w:val="ru-RU"/>
        </w:rPr>
        <w:t xml:space="preserve"> </w:t>
      </w:r>
      <w:r w:rsidR="008B7D84" w:rsidRPr="008B7D84">
        <w:rPr>
          <w:i/>
          <w:iCs/>
          <w:color w:val="2A333C"/>
          <w:sz w:val="24"/>
          <w:shd w:val="clear" w:color="auto" w:fill="FFFFFF"/>
        </w:rPr>
        <w:t>Play</w:t>
      </w:r>
      <w:r w:rsidR="008B7D84" w:rsidRPr="008B7D84">
        <w:rPr>
          <w:color w:val="2A333C"/>
          <w:sz w:val="24"/>
          <w:shd w:val="clear" w:color="auto" w:fill="FFFFFF"/>
          <w:lang w:val="ru-RU"/>
        </w:rPr>
        <w:t>.</w:t>
      </w:r>
    </w:p>
    <w:p w14:paraId="2843D5F4" w14:textId="77777777" w:rsidR="008B7D84" w:rsidRPr="008B7D84" w:rsidRDefault="008B7D84" w:rsidP="008B7D84">
      <w:pPr>
        <w:ind w:left="851" w:right="851" w:firstLine="708"/>
        <w:rPr>
          <w:rStyle w:val="aa"/>
          <w:color w:val="2A333C"/>
          <w:sz w:val="20"/>
          <w:szCs w:val="20"/>
          <w:lang w:val="ru-RU"/>
        </w:rPr>
      </w:pPr>
    </w:p>
    <w:p w14:paraId="29D016F3" w14:textId="77777777" w:rsidR="008B7D84" w:rsidRDefault="008B7D84" w:rsidP="008B7D84">
      <w:pPr>
        <w:ind w:left="851" w:right="851" w:firstLine="708"/>
        <w:rPr>
          <w:rStyle w:val="aa"/>
          <w:color w:val="2A333C"/>
          <w:sz w:val="24"/>
          <w:lang w:val="ru-RU"/>
        </w:rPr>
      </w:pPr>
      <w:r w:rsidRPr="008B7D84">
        <w:rPr>
          <w:rStyle w:val="aa"/>
          <w:color w:val="2A333C"/>
          <w:sz w:val="24"/>
          <w:lang w:val="ru-RU"/>
        </w:rPr>
        <w:t>Особенности:</w:t>
      </w:r>
    </w:p>
    <w:p w14:paraId="1CF34FF6" w14:textId="77777777" w:rsidR="008B7D84" w:rsidRDefault="008B7D84" w:rsidP="008B7D84">
      <w:pPr>
        <w:ind w:left="851" w:right="851" w:firstLine="708"/>
        <w:rPr>
          <w:rStyle w:val="aa"/>
          <w:color w:val="2A333C"/>
          <w:sz w:val="24"/>
          <w:lang w:val="ru-RU"/>
        </w:rPr>
      </w:pPr>
    </w:p>
    <w:p w14:paraId="7C081BC5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📶</w:t>
      </w:r>
      <w:r w:rsidRPr="008B7D84">
        <w:rPr>
          <w:color w:val="2A333C"/>
          <w:sz w:val="24"/>
          <w:lang w:val="ru-KZ"/>
        </w:rPr>
        <w:t xml:space="preserve"> Максимальная дальность передачи: до 50 метров в открытом пространстве;</w:t>
      </w:r>
    </w:p>
    <w:p w14:paraId="5E1E5451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🎥</w:t>
      </w:r>
      <w:r w:rsidRPr="008B7D84">
        <w:rPr>
          <w:color w:val="2A333C"/>
          <w:sz w:val="24"/>
          <w:lang w:val="ru-KZ"/>
        </w:rPr>
        <w:t xml:space="preserve"> Поддержка разрешения до 1920×1080 @ 60 Гц;</w:t>
      </w:r>
    </w:p>
    <w:p w14:paraId="4C959C17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🔌</w:t>
      </w:r>
      <w:r w:rsidRPr="008B7D84">
        <w:rPr>
          <w:color w:val="2A333C"/>
          <w:sz w:val="24"/>
          <w:lang w:val="ru-KZ"/>
        </w:rPr>
        <w:t xml:space="preserve"> Полная совместимость с HDMI 1.3 / 1.4;</w:t>
      </w:r>
    </w:p>
    <w:p w14:paraId="2291F114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⚙️</w:t>
      </w:r>
      <w:r w:rsidRPr="008B7D84">
        <w:rPr>
          <w:color w:val="2A333C"/>
          <w:sz w:val="24"/>
          <w:lang w:val="ru-KZ"/>
        </w:rPr>
        <w:t xml:space="preserve"> Автоматическая настройка режимов отображения;</w:t>
      </w:r>
    </w:p>
    <w:p w14:paraId="53DA541F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🔉</w:t>
      </w:r>
      <w:r w:rsidRPr="008B7D84">
        <w:rPr>
          <w:color w:val="2A333C"/>
          <w:sz w:val="24"/>
          <w:lang w:val="ru-KZ"/>
        </w:rPr>
        <w:t xml:space="preserve"> Синхронная передача видео и аудио (HDMI-выход);</w:t>
      </w:r>
    </w:p>
    <w:p w14:paraId="79DA0A84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🎛️</w:t>
      </w:r>
      <w:r w:rsidRPr="008B7D84">
        <w:rPr>
          <w:color w:val="2A333C"/>
          <w:sz w:val="24"/>
          <w:lang w:val="ru-KZ"/>
        </w:rPr>
        <w:t xml:space="preserve"> Встроенная система эквалайзера — четкое и стабильное изображение;</w:t>
      </w:r>
    </w:p>
    <w:p w14:paraId="3CD26150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🚫</w:t>
      </w:r>
      <w:r w:rsidRPr="008B7D84">
        <w:rPr>
          <w:color w:val="2A333C"/>
          <w:sz w:val="24"/>
          <w:lang w:val="ru-KZ"/>
        </w:rPr>
        <w:t xml:space="preserve"> Не требует установки ПО — подключение по принципу Plug &amp; Play;</w:t>
      </w:r>
    </w:p>
    <w:p w14:paraId="6DEC2189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🧳</w:t>
      </w:r>
      <w:r w:rsidRPr="008B7D84">
        <w:rPr>
          <w:color w:val="2A333C"/>
          <w:sz w:val="24"/>
          <w:lang w:val="ru-KZ"/>
        </w:rPr>
        <w:t xml:space="preserve"> Компактный, легкий и портативный дизайн;</w:t>
      </w:r>
    </w:p>
    <w:p w14:paraId="16CF7F0E" w14:textId="77777777" w:rsidR="008B7D84" w:rsidRPr="008B7D84" w:rsidRDefault="008B7D84" w:rsidP="008B7D84">
      <w:pPr>
        <w:ind w:left="851" w:right="851" w:firstLine="708"/>
        <w:rPr>
          <w:color w:val="2A333C"/>
          <w:sz w:val="24"/>
          <w:lang w:val="ru-KZ"/>
        </w:rPr>
      </w:pPr>
      <w:r w:rsidRPr="008B7D84">
        <w:rPr>
          <w:rFonts w:ascii="Segoe UI Emoji" w:hAnsi="Segoe UI Emoji" w:cs="Segoe UI Emoji"/>
          <w:color w:val="2A333C"/>
          <w:sz w:val="24"/>
          <w:lang w:val="ru-KZ"/>
        </w:rPr>
        <w:t>⚡</w:t>
      </w:r>
      <w:r w:rsidRPr="008B7D84">
        <w:rPr>
          <w:color w:val="2A333C"/>
          <w:sz w:val="24"/>
          <w:lang w:val="ru-KZ"/>
        </w:rPr>
        <w:t xml:space="preserve"> Низкое энергопотребление — всего до 3 Вт.</w:t>
      </w:r>
    </w:p>
    <w:p w14:paraId="2A49AF19" w14:textId="77777777" w:rsidR="008B7D84" w:rsidRPr="008B7D84" w:rsidRDefault="008B7D84" w:rsidP="008B7D84">
      <w:pPr>
        <w:ind w:left="851" w:right="851" w:firstLine="708"/>
        <w:rPr>
          <w:rStyle w:val="aa"/>
          <w:color w:val="2A333C"/>
          <w:sz w:val="24"/>
          <w:lang w:val="ru-KZ"/>
        </w:rPr>
      </w:pPr>
    </w:p>
    <w:p w14:paraId="36A6A4ED" w14:textId="53BEA98B" w:rsidR="008B7D84" w:rsidRDefault="00CF6DCD" w:rsidP="005821F4">
      <w:pPr>
        <w:ind w:left="851" w:right="851" w:firstLine="708"/>
        <w:rPr>
          <w:rStyle w:val="aa"/>
          <w:color w:val="2A333C"/>
          <w:sz w:val="24"/>
          <w:lang w:val="ru-RU"/>
        </w:rPr>
      </w:pPr>
      <w:r w:rsidRPr="008B7D84">
        <w:rPr>
          <w:rStyle w:val="aa"/>
          <w:color w:val="2A333C"/>
          <w:sz w:val="24"/>
          <w:lang w:val="ru-RU"/>
        </w:rPr>
        <w:t>Технические характеристики:</w:t>
      </w:r>
    </w:p>
    <w:p w14:paraId="63887C3D" w14:textId="77777777" w:rsidR="008B7D84" w:rsidRDefault="008B7D84" w:rsidP="008B7D84">
      <w:pPr>
        <w:ind w:left="851" w:right="851" w:firstLine="708"/>
        <w:rPr>
          <w:rStyle w:val="aa"/>
          <w:color w:val="2A333C"/>
          <w:sz w:val="24"/>
          <w:lang w:val="ru-RU"/>
        </w:rPr>
      </w:pPr>
    </w:p>
    <w:p w14:paraId="38D443D3" w14:textId="77777777" w:rsidR="008B7D84" w:rsidRDefault="008B7D8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8B7D84">
        <w:rPr>
          <w:b/>
          <w:bCs/>
          <w:color w:val="2A333C"/>
          <w:sz w:val="24"/>
          <w:lang w:val="ru-KZ"/>
        </w:rPr>
        <w:t xml:space="preserve">Видео </w:t>
      </w:r>
    </w:p>
    <w:p w14:paraId="7DEE0019" w14:textId="77777777" w:rsidR="005821F4" w:rsidRPr="008B7D84" w:rsidRDefault="005821F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423AC6A6" w14:textId="08FA2BDF" w:rsidR="008B7D84" w:rsidRPr="005821F4" w:rsidRDefault="008B7D84" w:rsidP="005821F4">
      <w:pPr>
        <w:pStyle w:val="ab"/>
        <w:numPr>
          <w:ilvl w:val="0"/>
          <w:numId w:val="9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Поддерживаемый стандарт</w:t>
      </w:r>
      <w:r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HDMI 1.4</w:t>
      </w:r>
    </w:p>
    <w:p w14:paraId="63E3B5B4" w14:textId="0071B686" w:rsidR="008B7D84" w:rsidRPr="005821F4" w:rsidRDefault="008B7D84" w:rsidP="005821F4">
      <w:pPr>
        <w:pStyle w:val="ab"/>
        <w:numPr>
          <w:ilvl w:val="0"/>
          <w:numId w:val="9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Максимальное поддерживаемое разрешение</w:t>
      </w:r>
      <w:r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1920×1080 @ 60 Гц</w:t>
      </w:r>
    </w:p>
    <w:p w14:paraId="31BEADB5" w14:textId="2573E21C" w:rsidR="008B7D84" w:rsidRPr="005821F4" w:rsidRDefault="008B7D84" w:rsidP="005821F4">
      <w:pPr>
        <w:pStyle w:val="ab"/>
        <w:numPr>
          <w:ilvl w:val="0"/>
          <w:numId w:val="9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Интерфейс</w:t>
      </w:r>
      <w:r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HDMI-A</w:t>
      </w:r>
    </w:p>
    <w:p w14:paraId="7B1AC122" w14:textId="69B62530" w:rsidR="008B7D84" w:rsidRPr="005821F4" w:rsidRDefault="008B7D84" w:rsidP="005821F4">
      <w:pPr>
        <w:pStyle w:val="ab"/>
        <w:numPr>
          <w:ilvl w:val="0"/>
          <w:numId w:val="9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Импеданс</w:t>
      </w:r>
      <w:r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100 Ом</w:t>
      </w:r>
    </w:p>
    <w:p w14:paraId="4C702106" w14:textId="0BBD7FB0" w:rsidR="008B7D84" w:rsidRPr="005821F4" w:rsidRDefault="008B7D84" w:rsidP="005821F4">
      <w:pPr>
        <w:pStyle w:val="ab"/>
        <w:numPr>
          <w:ilvl w:val="0"/>
          <w:numId w:val="9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Выход</w:t>
      </w:r>
      <w:r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HDMI (синхронный вывод аудио и видео)</w:t>
      </w:r>
    </w:p>
    <w:p w14:paraId="04AFBDC6" w14:textId="77777777" w:rsidR="008B7D84" w:rsidRDefault="008B7D84" w:rsidP="005821F4">
      <w:pPr>
        <w:pStyle w:val="ab"/>
        <w:numPr>
          <w:ilvl w:val="0"/>
          <w:numId w:val="9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Формат кодирования H.264</w:t>
      </w:r>
    </w:p>
    <w:p w14:paraId="01C9EC41" w14:textId="77777777" w:rsidR="005821F4" w:rsidRPr="005821F4" w:rsidRDefault="005821F4" w:rsidP="005821F4">
      <w:pPr>
        <w:pStyle w:val="ab"/>
        <w:ind w:left="2279" w:right="851"/>
        <w:rPr>
          <w:color w:val="2A333C"/>
          <w:sz w:val="24"/>
          <w:lang w:val="ru-KZ"/>
        </w:rPr>
      </w:pPr>
    </w:p>
    <w:p w14:paraId="650FF931" w14:textId="77777777" w:rsidR="008B7D84" w:rsidRDefault="008B7D8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8B7D84">
        <w:rPr>
          <w:b/>
          <w:bCs/>
          <w:color w:val="2A333C"/>
          <w:sz w:val="24"/>
          <w:lang w:val="ru-KZ"/>
        </w:rPr>
        <w:t xml:space="preserve">Wi-Fi </w:t>
      </w:r>
    </w:p>
    <w:p w14:paraId="55987EF8" w14:textId="77777777" w:rsidR="005821F4" w:rsidRPr="008B7D84" w:rsidRDefault="005821F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30D7C9B5" w14:textId="08338769" w:rsidR="008B7D84" w:rsidRPr="005821F4" w:rsidRDefault="008B7D84" w:rsidP="005821F4">
      <w:pPr>
        <w:pStyle w:val="ab"/>
        <w:numPr>
          <w:ilvl w:val="0"/>
          <w:numId w:val="10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Частотный диапазон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2.4 ГГц + 5 ГГц</w:t>
      </w:r>
    </w:p>
    <w:p w14:paraId="6161F6B9" w14:textId="3BDE6B30" w:rsidR="008B7D84" w:rsidRPr="005821F4" w:rsidRDefault="008B7D84" w:rsidP="005821F4">
      <w:pPr>
        <w:pStyle w:val="ab"/>
        <w:numPr>
          <w:ilvl w:val="0"/>
          <w:numId w:val="10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Стандарт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802.11 a/b/g/n/</w:t>
      </w:r>
      <w:proofErr w:type="spellStart"/>
      <w:r w:rsidRPr="005821F4">
        <w:rPr>
          <w:color w:val="2A333C"/>
          <w:sz w:val="24"/>
          <w:lang w:val="ru-KZ"/>
        </w:rPr>
        <w:t>ac</w:t>
      </w:r>
      <w:proofErr w:type="spellEnd"/>
    </w:p>
    <w:p w14:paraId="06430C79" w14:textId="2EF64EF0" w:rsidR="008B7D84" w:rsidRDefault="008B7D84" w:rsidP="005821F4">
      <w:pPr>
        <w:pStyle w:val="ab"/>
        <w:numPr>
          <w:ilvl w:val="0"/>
          <w:numId w:val="10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Дальность передачи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</w:t>
      </w:r>
      <w:r w:rsidR="006D678D" w:rsidRPr="005821F4">
        <w:rPr>
          <w:color w:val="2A333C"/>
          <w:sz w:val="24"/>
          <w:lang w:val="ru-KZ"/>
        </w:rPr>
        <w:t>д</w:t>
      </w:r>
      <w:r w:rsidRPr="005821F4">
        <w:rPr>
          <w:color w:val="2A333C"/>
          <w:sz w:val="24"/>
          <w:lang w:val="ru-KZ"/>
        </w:rPr>
        <w:t>о 50 метров в открытом пространстве</w:t>
      </w:r>
    </w:p>
    <w:p w14:paraId="539DBE69" w14:textId="77777777" w:rsidR="005821F4" w:rsidRPr="005821F4" w:rsidRDefault="005821F4" w:rsidP="005821F4">
      <w:pPr>
        <w:pStyle w:val="ab"/>
        <w:ind w:left="2279" w:right="851"/>
        <w:rPr>
          <w:color w:val="2A333C"/>
          <w:sz w:val="24"/>
          <w:lang w:val="ru-KZ"/>
        </w:rPr>
      </w:pPr>
    </w:p>
    <w:p w14:paraId="55423BB2" w14:textId="77777777" w:rsidR="008B7D84" w:rsidRDefault="008B7D8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8B7D84">
        <w:rPr>
          <w:b/>
          <w:bCs/>
          <w:color w:val="2A333C"/>
          <w:sz w:val="24"/>
          <w:lang w:val="ru-KZ"/>
        </w:rPr>
        <w:t xml:space="preserve">Прочее </w:t>
      </w:r>
    </w:p>
    <w:p w14:paraId="13A743A2" w14:textId="77777777" w:rsidR="005821F4" w:rsidRPr="008B7D84" w:rsidRDefault="005821F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68F90F47" w14:textId="02A365BD" w:rsidR="008B7D84" w:rsidRPr="005821F4" w:rsidRDefault="008B7D84" w:rsidP="005821F4">
      <w:pPr>
        <w:pStyle w:val="ab"/>
        <w:numPr>
          <w:ilvl w:val="0"/>
          <w:numId w:val="11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Питание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</w:t>
      </w:r>
      <w:r w:rsidR="006D678D" w:rsidRPr="005821F4">
        <w:rPr>
          <w:color w:val="2A333C"/>
          <w:sz w:val="24"/>
          <w:lang w:val="ru-KZ"/>
        </w:rPr>
        <w:t>ч</w:t>
      </w:r>
      <w:r w:rsidRPr="005821F4">
        <w:rPr>
          <w:color w:val="2A333C"/>
          <w:sz w:val="24"/>
          <w:lang w:val="ru-KZ"/>
        </w:rPr>
        <w:t>ерез USB: 5 В / 2 А</w:t>
      </w:r>
    </w:p>
    <w:p w14:paraId="35CBFB0C" w14:textId="78E5D040" w:rsidR="008B7D84" w:rsidRPr="005821F4" w:rsidRDefault="008B7D84" w:rsidP="005821F4">
      <w:pPr>
        <w:pStyle w:val="ab"/>
        <w:numPr>
          <w:ilvl w:val="0"/>
          <w:numId w:val="11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Макс. потребляемая мощность</w:t>
      </w:r>
      <w:r w:rsidR="006D678D" w:rsidRPr="005821F4">
        <w:rPr>
          <w:color w:val="2A333C"/>
          <w:sz w:val="24"/>
          <w:lang w:val="ru-KZ"/>
        </w:rPr>
        <w:t>: д</w:t>
      </w:r>
      <w:r w:rsidRPr="005821F4">
        <w:rPr>
          <w:color w:val="2A333C"/>
          <w:sz w:val="24"/>
          <w:lang w:val="ru-KZ"/>
        </w:rPr>
        <w:t>о 3 Вт</w:t>
      </w:r>
    </w:p>
    <w:p w14:paraId="6D6AD68B" w14:textId="2373250F" w:rsidR="008B7D84" w:rsidRPr="005821F4" w:rsidRDefault="008B7D84" w:rsidP="005821F4">
      <w:pPr>
        <w:pStyle w:val="ab"/>
        <w:numPr>
          <w:ilvl w:val="0"/>
          <w:numId w:val="11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Рабочая температура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от 0°C до +50°C</w:t>
      </w:r>
    </w:p>
    <w:p w14:paraId="36B594DF" w14:textId="13616307" w:rsidR="008B7D84" w:rsidRDefault="008B7D84" w:rsidP="005821F4">
      <w:pPr>
        <w:pStyle w:val="ab"/>
        <w:numPr>
          <w:ilvl w:val="0"/>
          <w:numId w:val="11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Влажность хранения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10%–80% RH (без конденсации)</w:t>
      </w:r>
    </w:p>
    <w:p w14:paraId="3F28358E" w14:textId="77777777" w:rsidR="005821F4" w:rsidRPr="005821F4" w:rsidRDefault="005821F4" w:rsidP="005821F4">
      <w:pPr>
        <w:pStyle w:val="ab"/>
        <w:ind w:left="2279" w:right="851"/>
        <w:rPr>
          <w:color w:val="2A333C"/>
          <w:sz w:val="24"/>
          <w:lang w:val="ru-KZ"/>
        </w:rPr>
      </w:pPr>
    </w:p>
    <w:p w14:paraId="6F1D0AF2" w14:textId="77777777" w:rsidR="008B7D84" w:rsidRDefault="008B7D8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8B7D84">
        <w:rPr>
          <w:b/>
          <w:bCs/>
          <w:color w:val="2A333C"/>
          <w:sz w:val="24"/>
          <w:lang w:val="ru-KZ"/>
        </w:rPr>
        <w:t xml:space="preserve">Передатчик </w:t>
      </w:r>
    </w:p>
    <w:p w14:paraId="7E2AC8C9" w14:textId="77777777" w:rsidR="005821F4" w:rsidRPr="008B7D84" w:rsidRDefault="005821F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4839E13F" w14:textId="1A20CE53" w:rsidR="008B7D84" w:rsidRPr="005821F4" w:rsidRDefault="008B7D84" w:rsidP="005821F4">
      <w:pPr>
        <w:pStyle w:val="ab"/>
        <w:numPr>
          <w:ilvl w:val="0"/>
          <w:numId w:val="12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Количество интерфейсов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1</w:t>
      </w:r>
    </w:p>
    <w:p w14:paraId="6F830720" w14:textId="77777777" w:rsidR="008B7D84" w:rsidRPr="005821F4" w:rsidRDefault="008B7D84" w:rsidP="005821F4">
      <w:pPr>
        <w:pStyle w:val="ab"/>
        <w:numPr>
          <w:ilvl w:val="0"/>
          <w:numId w:val="12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Интерфейс USB-C</w:t>
      </w:r>
    </w:p>
    <w:p w14:paraId="10B53D48" w14:textId="77777777" w:rsidR="008B7D84" w:rsidRDefault="008B7D84" w:rsidP="005821F4">
      <w:pPr>
        <w:pStyle w:val="ab"/>
        <w:numPr>
          <w:ilvl w:val="0"/>
          <w:numId w:val="12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Разрешение 1080P</w:t>
      </w:r>
    </w:p>
    <w:p w14:paraId="459E84B7" w14:textId="77777777" w:rsidR="005821F4" w:rsidRPr="005821F4" w:rsidRDefault="005821F4" w:rsidP="005821F4">
      <w:pPr>
        <w:pStyle w:val="ab"/>
        <w:ind w:left="2279" w:right="851"/>
        <w:rPr>
          <w:color w:val="2A333C"/>
          <w:sz w:val="24"/>
          <w:lang w:val="ru-KZ"/>
        </w:rPr>
      </w:pPr>
    </w:p>
    <w:p w14:paraId="13FCA0F1" w14:textId="77777777" w:rsidR="008B7D84" w:rsidRDefault="008B7D8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  <w:r w:rsidRPr="008B7D84">
        <w:rPr>
          <w:b/>
          <w:bCs/>
          <w:color w:val="2A333C"/>
          <w:sz w:val="24"/>
          <w:lang w:val="ru-KZ"/>
        </w:rPr>
        <w:t xml:space="preserve">Приемник </w:t>
      </w:r>
    </w:p>
    <w:p w14:paraId="21E557FF" w14:textId="77777777" w:rsidR="005821F4" w:rsidRPr="008B7D84" w:rsidRDefault="005821F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5DB6F05A" w14:textId="7EA125C1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Оперативная память</w:t>
      </w:r>
      <w:r w:rsidR="006D678D" w:rsidRPr="005821F4">
        <w:rPr>
          <w:color w:val="2A333C"/>
          <w:sz w:val="24"/>
          <w:lang w:val="ru-KZ"/>
        </w:rPr>
        <w:t xml:space="preserve">: </w:t>
      </w:r>
      <w:r w:rsidRPr="005821F4">
        <w:rPr>
          <w:color w:val="2A333C"/>
          <w:sz w:val="24"/>
          <w:lang w:val="ru-KZ"/>
        </w:rPr>
        <w:t>1 ГБ</w:t>
      </w:r>
    </w:p>
    <w:p w14:paraId="4E2F8C61" w14:textId="0732608B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Встроенная память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1 ГБ</w:t>
      </w:r>
    </w:p>
    <w:p w14:paraId="11293D5B" w14:textId="7331A2AE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Прием</w:t>
      </w:r>
      <w:r w:rsidR="006D678D" w:rsidRP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</w:t>
      </w:r>
      <w:r w:rsidR="006D678D" w:rsidRPr="005821F4">
        <w:rPr>
          <w:color w:val="2A333C"/>
          <w:sz w:val="24"/>
          <w:lang w:val="ru-KZ"/>
        </w:rPr>
        <w:t>в</w:t>
      </w:r>
      <w:r w:rsidRPr="005821F4">
        <w:rPr>
          <w:color w:val="2A333C"/>
          <w:sz w:val="24"/>
          <w:lang w:val="ru-KZ"/>
        </w:rPr>
        <w:t>строенная антенна</w:t>
      </w:r>
    </w:p>
    <w:p w14:paraId="752DAD88" w14:textId="18033A7C" w:rsidR="005821F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Интерфейс</w:t>
      </w:r>
      <w:r w:rsidR="005821F4">
        <w:rPr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HDMI-выход, USB-порт питания</w:t>
      </w:r>
    </w:p>
    <w:p w14:paraId="4E615417" w14:textId="41BB9136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b/>
          <w:bCs/>
          <w:color w:val="2A333C"/>
          <w:sz w:val="24"/>
          <w:lang w:val="ru-KZ"/>
        </w:rPr>
        <w:t>Разрешения</w:t>
      </w:r>
      <w:r w:rsidR="005821F4" w:rsidRPr="005821F4">
        <w:rPr>
          <w:b/>
          <w:bCs/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1920×1080, 1280×720 (60P), 1280×960, 1280×800, 1280×720 (50P), 1024×768 и</w:t>
      </w:r>
      <w:r w:rsidR="005821F4" w:rsidRPr="005821F4">
        <w:rPr>
          <w:color w:val="2A333C"/>
          <w:sz w:val="24"/>
          <w:lang w:val="ru-KZ"/>
        </w:rPr>
        <w:t xml:space="preserve"> </w:t>
      </w:r>
      <w:r w:rsidRPr="005821F4">
        <w:rPr>
          <w:color w:val="2A333C"/>
          <w:sz w:val="24"/>
          <w:lang w:val="ru-KZ"/>
        </w:rPr>
        <w:t>др.</w:t>
      </w:r>
    </w:p>
    <w:p w14:paraId="06E3E27B" w14:textId="3CC16027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b/>
          <w:bCs/>
          <w:color w:val="2A333C"/>
          <w:sz w:val="24"/>
          <w:lang w:val="ru-KZ"/>
        </w:rPr>
        <w:t>Частота кадров</w:t>
      </w:r>
      <w:r w:rsidR="005821F4" w:rsidRPr="005821F4">
        <w:rPr>
          <w:b/>
          <w:bCs/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30–60 кадров в секунду</w:t>
      </w:r>
    </w:p>
    <w:p w14:paraId="6F744047" w14:textId="1A760598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b/>
          <w:bCs/>
          <w:color w:val="2A333C"/>
          <w:sz w:val="24"/>
          <w:lang w:val="ru-KZ"/>
        </w:rPr>
        <w:t>Задержка</w:t>
      </w:r>
      <w:r w:rsidR="005821F4" w:rsidRPr="005821F4">
        <w:rPr>
          <w:b/>
          <w:bCs/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80–100 мс (в открытом пространстве)</w:t>
      </w:r>
    </w:p>
    <w:p w14:paraId="59D2DB74" w14:textId="66C12359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b/>
          <w:bCs/>
          <w:color w:val="2A333C"/>
          <w:sz w:val="24"/>
          <w:lang w:val="ru-KZ"/>
        </w:rPr>
        <w:t>Размер устройства</w:t>
      </w:r>
      <w:r w:rsidR="005821F4" w:rsidRPr="005821F4">
        <w:rPr>
          <w:b/>
          <w:bCs/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</w:t>
      </w:r>
      <w:r w:rsidR="005821F4" w:rsidRPr="005821F4">
        <w:rPr>
          <w:color w:val="2A333C"/>
          <w:sz w:val="24"/>
          <w:lang w:val="ru-KZ"/>
        </w:rPr>
        <w:t>п</w:t>
      </w:r>
      <w:r w:rsidRPr="005821F4">
        <w:rPr>
          <w:color w:val="2A333C"/>
          <w:sz w:val="24"/>
          <w:lang w:val="ru-KZ"/>
        </w:rPr>
        <w:t xml:space="preserve">ередатчик (TX): 99×25×9 мм, </w:t>
      </w:r>
      <w:r w:rsidR="005821F4" w:rsidRPr="005821F4">
        <w:rPr>
          <w:color w:val="2A333C"/>
          <w:sz w:val="24"/>
          <w:lang w:val="ru-KZ"/>
        </w:rPr>
        <w:t>п</w:t>
      </w:r>
      <w:r w:rsidRPr="005821F4">
        <w:rPr>
          <w:color w:val="2A333C"/>
          <w:sz w:val="24"/>
          <w:lang w:val="ru-KZ"/>
        </w:rPr>
        <w:t>риемник (RX): 30×18×9 мм</w:t>
      </w:r>
    </w:p>
    <w:p w14:paraId="0939CE21" w14:textId="6230894C" w:rsidR="008B7D84" w:rsidRPr="005821F4" w:rsidRDefault="008B7D84" w:rsidP="005821F4">
      <w:pPr>
        <w:pStyle w:val="ab"/>
        <w:numPr>
          <w:ilvl w:val="0"/>
          <w:numId w:val="13"/>
        </w:numPr>
        <w:ind w:right="851"/>
        <w:rPr>
          <w:color w:val="2A333C"/>
          <w:sz w:val="24"/>
          <w:lang w:val="ru-KZ"/>
        </w:rPr>
      </w:pPr>
      <w:r w:rsidRPr="005821F4">
        <w:rPr>
          <w:b/>
          <w:bCs/>
          <w:color w:val="2A333C"/>
          <w:sz w:val="24"/>
          <w:lang w:val="ru-KZ"/>
        </w:rPr>
        <w:t>Функции</w:t>
      </w:r>
      <w:r w:rsidR="005821F4" w:rsidRPr="005821F4">
        <w:rPr>
          <w:b/>
          <w:bCs/>
          <w:color w:val="2A333C"/>
          <w:sz w:val="24"/>
          <w:lang w:val="ru-KZ"/>
        </w:rPr>
        <w:t>:</w:t>
      </w:r>
      <w:r w:rsidRPr="005821F4">
        <w:rPr>
          <w:color w:val="2A333C"/>
          <w:sz w:val="24"/>
          <w:lang w:val="ru-KZ"/>
        </w:rPr>
        <w:t xml:space="preserve"> </w:t>
      </w:r>
      <w:r w:rsidR="005821F4" w:rsidRPr="005821F4">
        <w:rPr>
          <w:color w:val="2A333C"/>
          <w:sz w:val="24"/>
          <w:lang w:val="ru-KZ"/>
        </w:rPr>
        <w:t>п</w:t>
      </w:r>
      <w:r w:rsidRPr="005821F4">
        <w:rPr>
          <w:color w:val="2A333C"/>
          <w:sz w:val="24"/>
          <w:lang w:val="ru-KZ"/>
        </w:rPr>
        <w:t>оддержка беспроводной проекции с ноутбуков и планшетов на ЖК-мониторы, проекторы, сенсорные панели, LED-экраны и другие устройства отображения</w:t>
      </w:r>
    </w:p>
    <w:p w14:paraId="23DAEF05" w14:textId="77777777" w:rsidR="008B7D84" w:rsidRDefault="008B7D8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p w14:paraId="147B8F8F" w14:textId="186F34C2" w:rsidR="005821F4" w:rsidRDefault="005821F4" w:rsidP="008B7D84">
      <w:pPr>
        <w:ind w:left="851" w:right="851" w:firstLine="708"/>
        <w:rPr>
          <w:b/>
          <w:bCs/>
          <w:color w:val="2A333C"/>
          <w:sz w:val="24"/>
          <w:lang w:val="ru-RU"/>
        </w:rPr>
      </w:pPr>
      <w:r w:rsidRPr="005821F4">
        <w:rPr>
          <w:b/>
          <w:bCs/>
          <w:color w:val="2A333C"/>
          <w:sz w:val="24"/>
        </w:rPr>
        <w:t>Комплектация</w:t>
      </w:r>
    </w:p>
    <w:p w14:paraId="4A375683" w14:textId="77777777" w:rsidR="005821F4" w:rsidRDefault="005821F4" w:rsidP="008B7D84">
      <w:pPr>
        <w:ind w:left="851" w:right="851" w:firstLine="708"/>
        <w:rPr>
          <w:b/>
          <w:bCs/>
          <w:color w:val="2A333C"/>
          <w:sz w:val="24"/>
          <w:lang w:val="ru-RU"/>
        </w:rPr>
      </w:pPr>
    </w:p>
    <w:p w14:paraId="0E1089D7" w14:textId="77777777" w:rsidR="005821F4" w:rsidRPr="005821F4" w:rsidRDefault="005821F4" w:rsidP="005821F4">
      <w:pPr>
        <w:pStyle w:val="ab"/>
        <w:numPr>
          <w:ilvl w:val="0"/>
          <w:numId w:val="14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Передатчик (TX) — 1 шт.</w:t>
      </w:r>
    </w:p>
    <w:p w14:paraId="2B84C5DD" w14:textId="77777777" w:rsidR="005821F4" w:rsidRPr="005821F4" w:rsidRDefault="005821F4" w:rsidP="005821F4">
      <w:pPr>
        <w:pStyle w:val="ab"/>
        <w:numPr>
          <w:ilvl w:val="0"/>
          <w:numId w:val="14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Приёмник (RX) — 1 шт.</w:t>
      </w:r>
    </w:p>
    <w:p w14:paraId="1FA77113" w14:textId="77777777" w:rsidR="005821F4" w:rsidRPr="005821F4" w:rsidRDefault="005821F4" w:rsidP="005821F4">
      <w:pPr>
        <w:pStyle w:val="ab"/>
        <w:numPr>
          <w:ilvl w:val="0"/>
          <w:numId w:val="14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Чехол для хранения — 1 шт.</w:t>
      </w:r>
    </w:p>
    <w:p w14:paraId="75A9ABCF" w14:textId="77777777" w:rsidR="005821F4" w:rsidRPr="005821F4" w:rsidRDefault="005821F4" w:rsidP="005821F4">
      <w:pPr>
        <w:pStyle w:val="ab"/>
        <w:numPr>
          <w:ilvl w:val="0"/>
          <w:numId w:val="14"/>
        </w:numPr>
        <w:ind w:right="851"/>
        <w:rPr>
          <w:color w:val="2A333C"/>
          <w:sz w:val="24"/>
          <w:lang w:val="ru-KZ"/>
        </w:rPr>
      </w:pPr>
      <w:r w:rsidRPr="005821F4">
        <w:rPr>
          <w:color w:val="2A333C"/>
          <w:sz w:val="24"/>
          <w:lang w:val="ru-KZ"/>
        </w:rPr>
        <w:t>Наперсток (вероятно, заглушка/адаптер) — 1 шт.</w:t>
      </w:r>
    </w:p>
    <w:p w14:paraId="116D2A86" w14:textId="77777777" w:rsidR="005821F4" w:rsidRPr="005821F4" w:rsidRDefault="005821F4" w:rsidP="008B7D84">
      <w:pPr>
        <w:ind w:left="851" w:right="851" w:firstLine="708"/>
        <w:rPr>
          <w:b/>
          <w:bCs/>
          <w:color w:val="2A333C"/>
          <w:sz w:val="24"/>
          <w:lang w:val="ru-KZ"/>
        </w:rPr>
      </w:pPr>
    </w:p>
    <w:sectPr w:rsidR="005821F4" w:rsidRPr="005821F4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3911" w14:textId="77777777" w:rsidR="00506749" w:rsidRDefault="00506749" w:rsidP="00CA33DA">
      <w:r>
        <w:separator/>
      </w:r>
    </w:p>
  </w:endnote>
  <w:endnote w:type="continuationSeparator" w:id="0">
    <w:p w14:paraId="27E49DC0" w14:textId="77777777" w:rsidR="00506749" w:rsidRDefault="00506749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B666" w14:textId="77777777" w:rsidR="00506749" w:rsidRDefault="00506749" w:rsidP="00CA33DA">
      <w:r>
        <w:separator/>
      </w:r>
    </w:p>
  </w:footnote>
  <w:footnote w:type="continuationSeparator" w:id="0">
    <w:p w14:paraId="5CF9AC6F" w14:textId="77777777" w:rsidR="00506749" w:rsidRDefault="00506749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13DAABF" w:rsidR="00996B01" w:rsidRPr="00D1045F" w:rsidRDefault="00CF6DCD" w:rsidP="00533D71">
    <w:pPr>
      <w:pStyle w:val="a3"/>
      <w:tabs>
        <w:tab w:val="clear" w:pos="4677"/>
      </w:tabs>
      <w:jc w:val="left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128049D4" wp14:editId="67AB03E7">
          <wp:simplePos x="0" y="0"/>
          <wp:positionH relativeFrom="column">
            <wp:posOffset>6278245</wp:posOffset>
          </wp:positionH>
          <wp:positionV relativeFrom="paragraph">
            <wp:posOffset>144780</wp:posOffset>
          </wp:positionV>
          <wp:extent cx="1210235" cy="411480"/>
          <wp:effectExtent l="0" t="0" r="9525" b="7620"/>
          <wp:wrapTight wrapText="bothSides">
            <wp:wrapPolygon edited="0">
              <wp:start x="0" y="0"/>
              <wp:lineTo x="0" y="21000"/>
              <wp:lineTo x="21430" y="21000"/>
              <wp:lineTo x="21430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</w:t>
    </w:r>
    <w:r w:rsidR="00BB5518" w:rsidRPr="00CF6DCD">
      <w:rPr>
        <w:noProof/>
        <w:sz w:val="24"/>
      </w:rPr>
      <w:t>MAXON</w:t>
    </w:r>
    <w:r w:rsidR="00BB5518" w:rsidRPr="00CF6DCD">
      <w:rPr>
        <w:noProof/>
        <w:sz w:val="24"/>
        <w:lang w:val="ru-RU"/>
      </w:rPr>
      <w:t xml:space="preserve"> Беспроводной комплект передачи видео сигнала </w:t>
    </w:r>
    <w:r w:rsidR="00BB5518" w:rsidRPr="00CF6DCD">
      <w:rPr>
        <w:noProof/>
        <w:sz w:val="24"/>
      </w:rPr>
      <w:t>WX</w:t>
    </w:r>
    <w:r w:rsidR="00BB5518" w:rsidRPr="00CF6DCD">
      <w:rPr>
        <w:noProof/>
        <w:sz w:val="24"/>
        <w:lang w:val="ru-RU"/>
      </w:rPr>
      <w:t>07</w:t>
    </w:r>
    <w:r w:rsidR="00533D71" w:rsidRPr="00CF6DCD">
      <w:rPr>
        <w:noProof/>
        <w:sz w:val="22"/>
        <w:szCs w:val="22"/>
        <w:lang w:val="kk-KZ"/>
      </w:rPr>
      <w:t xml:space="preserve"> </w:t>
    </w:r>
    <w:r w:rsidR="00533D71" w:rsidRPr="00CF6DCD">
      <w:rPr>
        <w:noProof/>
        <w:sz w:val="20"/>
        <w:szCs w:val="22"/>
        <w:lang w:val="kk-KZ"/>
      </w:rPr>
      <w:t xml:space="preserve">    </w:t>
    </w:r>
    <w:r w:rsidR="00533D71">
      <w:rPr>
        <w:noProof/>
        <w:lang w:val="kk-KZ"/>
      </w:rPr>
      <w:t xml:space="preserve">   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12"/>
    <w:lvlOverride w:ilvl="0">
      <w:startOverride w:val="1"/>
    </w:lvlOverride>
  </w:num>
  <w:num w:numId="2" w16cid:durableId="466970268">
    <w:abstractNumId w:val="9"/>
  </w:num>
  <w:num w:numId="3" w16cid:durableId="1137916517">
    <w:abstractNumId w:val="13"/>
  </w:num>
  <w:num w:numId="4" w16cid:durableId="237789402">
    <w:abstractNumId w:val="11"/>
  </w:num>
  <w:num w:numId="5" w16cid:durableId="510876092">
    <w:abstractNumId w:val="5"/>
  </w:num>
  <w:num w:numId="6" w16cid:durableId="1166019728">
    <w:abstractNumId w:val="4"/>
  </w:num>
  <w:num w:numId="7" w16cid:durableId="743380783">
    <w:abstractNumId w:val="7"/>
  </w:num>
  <w:num w:numId="8" w16cid:durableId="430928300">
    <w:abstractNumId w:val="1"/>
  </w:num>
  <w:num w:numId="9" w16cid:durableId="366175710">
    <w:abstractNumId w:val="6"/>
  </w:num>
  <w:num w:numId="10" w16cid:durableId="1866138373">
    <w:abstractNumId w:val="0"/>
  </w:num>
  <w:num w:numId="11" w16cid:durableId="1734960702">
    <w:abstractNumId w:val="3"/>
  </w:num>
  <w:num w:numId="12" w16cid:durableId="1083257451">
    <w:abstractNumId w:val="10"/>
  </w:num>
  <w:num w:numId="13" w16cid:durableId="38627639">
    <w:abstractNumId w:val="2"/>
  </w:num>
  <w:num w:numId="14" w16cid:durableId="1429692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A1314"/>
    <w:rsid w:val="000A2188"/>
    <w:rsid w:val="000B6917"/>
    <w:rsid w:val="000C3654"/>
    <w:rsid w:val="000E7328"/>
    <w:rsid w:val="001600FC"/>
    <w:rsid w:val="00201397"/>
    <w:rsid w:val="00261AEB"/>
    <w:rsid w:val="002932DA"/>
    <w:rsid w:val="002C235F"/>
    <w:rsid w:val="002C571F"/>
    <w:rsid w:val="00340264"/>
    <w:rsid w:val="0036503C"/>
    <w:rsid w:val="003E4944"/>
    <w:rsid w:val="00457FD2"/>
    <w:rsid w:val="00487549"/>
    <w:rsid w:val="004A6A2D"/>
    <w:rsid w:val="004C2486"/>
    <w:rsid w:val="004C33AD"/>
    <w:rsid w:val="004E7F44"/>
    <w:rsid w:val="00506749"/>
    <w:rsid w:val="00533D71"/>
    <w:rsid w:val="00537F35"/>
    <w:rsid w:val="005578EE"/>
    <w:rsid w:val="005821F4"/>
    <w:rsid w:val="005C2C87"/>
    <w:rsid w:val="005D593E"/>
    <w:rsid w:val="006053E8"/>
    <w:rsid w:val="00614BDB"/>
    <w:rsid w:val="006D678D"/>
    <w:rsid w:val="006E22CF"/>
    <w:rsid w:val="006E7469"/>
    <w:rsid w:val="00723655"/>
    <w:rsid w:val="007A54AD"/>
    <w:rsid w:val="007C1011"/>
    <w:rsid w:val="008132CC"/>
    <w:rsid w:val="0082787A"/>
    <w:rsid w:val="00855C30"/>
    <w:rsid w:val="008839DF"/>
    <w:rsid w:val="008929EF"/>
    <w:rsid w:val="008959BA"/>
    <w:rsid w:val="008B7D84"/>
    <w:rsid w:val="008F1EDF"/>
    <w:rsid w:val="00915DC6"/>
    <w:rsid w:val="00944811"/>
    <w:rsid w:val="00972F40"/>
    <w:rsid w:val="00996564"/>
    <w:rsid w:val="009969E7"/>
    <w:rsid w:val="00996B01"/>
    <w:rsid w:val="00A4023F"/>
    <w:rsid w:val="00A67EE1"/>
    <w:rsid w:val="00AD7663"/>
    <w:rsid w:val="00B213F7"/>
    <w:rsid w:val="00B41249"/>
    <w:rsid w:val="00BA1D35"/>
    <w:rsid w:val="00BB5518"/>
    <w:rsid w:val="00BC0BD8"/>
    <w:rsid w:val="00BF15FC"/>
    <w:rsid w:val="00C32F70"/>
    <w:rsid w:val="00C42A4A"/>
    <w:rsid w:val="00CA33DA"/>
    <w:rsid w:val="00CD0D80"/>
    <w:rsid w:val="00CF6DCD"/>
    <w:rsid w:val="00D06524"/>
    <w:rsid w:val="00D1045F"/>
    <w:rsid w:val="00D23DE4"/>
    <w:rsid w:val="00D46711"/>
    <w:rsid w:val="00D82576"/>
    <w:rsid w:val="00E27E79"/>
    <w:rsid w:val="00E41C94"/>
    <w:rsid w:val="00E53C4E"/>
    <w:rsid w:val="00E70845"/>
    <w:rsid w:val="00EC18A7"/>
    <w:rsid w:val="00ED1794"/>
    <w:rsid w:val="00EE0ECE"/>
    <w:rsid w:val="00EE4735"/>
    <w:rsid w:val="00F37E6D"/>
    <w:rsid w:val="00F616C6"/>
    <w:rsid w:val="00F752BE"/>
    <w:rsid w:val="00F90327"/>
    <w:rsid w:val="00FA71E1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13</cp:revision>
  <dcterms:created xsi:type="dcterms:W3CDTF">2022-04-14T09:20:00Z</dcterms:created>
  <dcterms:modified xsi:type="dcterms:W3CDTF">2025-10-08T04:53:00Z</dcterms:modified>
</cp:coreProperties>
</file>