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873" w14:textId="50EA1AF3" w:rsidR="004F6E95" w:rsidRDefault="00FB4AFB" w:rsidP="00FB4AFB">
      <w:pPr>
        <w:ind w:left="851" w:right="567"/>
        <w:jc w:val="center"/>
        <w:rPr>
          <w:lang w:val="kk-KZ"/>
        </w:rPr>
      </w:pPr>
      <w:r w:rsidRPr="00FB4AFB">
        <w:rPr>
          <w:noProof/>
          <w:lang w:val="ru-RU" w:eastAsia="ru-RU"/>
        </w:rPr>
        <w:drawing>
          <wp:inline distT="0" distB="0" distL="0" distR="0" wp14:anchorId="244F2C35" wp14:editId="7275E9B8">
            <wp:extent cx="4122420" cy="1652240"/>
            <wp:effectExtent l="0" t="0" r="0" b="5715"/>
            <wp:docPr id="14603061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3061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6088" cy="165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64607" w14:textId="77777777" w:rsidR="00F96DFA" w:rsidRPr="00F96DFA" w:rsidRDefault="00F96DFA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</w:rPr>
      </w:pPr>
    </w:p>
    <w:p w14:paraId="2A1699A4" w14:textId="695FA93F" w:rsidR="00FC17D6" w:rsidRPr="00F750DE" w:rsidRDefault="002F6B53" w:rsidP="002F6B53">
      <w:pPr>
        <w:ind w:leftChars="567" w:left="1191" w:right="567"/>
        <w:rPr>
          <w:rFonts w:eastAsia="Times New Roman"/>
          <w:b/>
          <w:bCs/>
          <w:color w:val="000000" w:themeColor="text1"/>
          <w:kern w:val="0"/>
          <w:sz w:val="24"/>
        </w:rPr>
      </w:pPr>
      <w:r w:rsidRPr="00843B1C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Бренд</w:t>
      </w:r>
      <w:r w:rsidRPr="00F750DE">
        <w:rPr>
          <w:rFonts w:eastAsia="Times New Roman"/>
          <w:b/>
          <w:bCs/>
          <w:color w:val="000000" w:themeColor="text1"/>
          <w:kern w:val="0"/>
          <w:sz w:val="24"/>
        </w:rPr>
        <w:t xml:space="preserve">: </w:t>
      </w:r>
      <w:r w:rsidR="00FB4AFB" w:rsidRPr="00C12E3B">
        <w:rPr>
          <w:rFonts w:eastAsia="Times New Roman"/>
          <w:b/>
          <w:bCs/>
          <w:color w:val="000000" w:themeColor="text1"/>
          <w:kern w:val="0"/>
          <w:sz w:val="24"/>
        </w:rPr>
        <w:t>CAYMON</w:t>
      </w:r>
    </w:p>
    <w:p w14:paraId="76BC95C2" w14:textId="493572F4" w:rsidR="001E7415" w:rsidRPr="00F750DE" w:rsidRDefault="009E2109" w:rsidP="00B85D81">
      <w:pPr>
        <w:widowControl/>
        <w:shd w:val="clear" w:color="auto" w:fill="FFFFFF"/>
        <w:ind w:leftChars="567" w:left="1191" w:right="567"/>
        <w:jc w:val="left"/>
        <w:rPr>
          <w:rFonts w:eastAsia="Times New Roman"/>
          <w:b/>
          <w:bCs/>
          <w:color w:val="000000" w:themeColor="text1"/>
          <w:kern w:val="0"/>
          <w:sz w:val="24"/>
        </w:rPr>
      </w:pPr>
      <w:r w:rsidRPr="00843B1C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Модель</w:t>
      </w:r>
      <w:r w:rsidRPr="00F750DE">
        <w:rPr>
          <w:rFonts w:eastAsia="Times New Roman"/>
          <w:b/>
          <w:bCs/>
          <w:color w:val="000000" w:themeColor="text1"/>
          <w:kern w:val="0"/>
          <w:sz w:val="24"/>
        </w:rPr>
        <w:t>:</w:t>
      </w:r>
      <w:r w:rsidR="00CB48B7" w:rsidRPr="00F750DE">
        <w:rPr>
          <w:rFonts w:eastAsia="Times New Roman"/>
          <w:b/>
          <w:bCs/>
          <w:color w:val="000000" w:themeColor="text1"/>
          <w:kern w:val="0"/>
          <w:sz w:val="24"/>
        </w:rPr>
        <w:t xml:space="preserve"> </w:t>
      </w:r>
      <w:r w:rsidR="00FB4AFB" w:rsidRPr="00C12E3B">
        <w:rPr>
          <w:rFonts w:eastAsia="Times New Roman"/>
          <w:b/>
          <w:bCs/>
          <w:color w:val="000000" w:themeColor="text1"/>
          <w:kern w:val="0"/>
          <w:sz w:val="24"/>
        </w:rPr>
        <w:t>PSQ</w:t>
      </w:r>
      <w:r w:rsidR="00FB4AFB" w:rsidRPr="00F750DE">
        <w:rPr>
          <w:rFonts w:eastAsia="Times New Roman"/>
          <w:b/>
          <w:bCs/>
          <w:color w:val="000000" w:themeColor="text1"/>
          <w:kern w:val="0"/>
          <w:sz w:val="24"/>
        </w:rPr>
        <w:t>108</w:t>
      </w:r>
    </w:p>
    <w:p w14:paraId="288259B7" w14:textId="77777777" w:rsidR="00B85D81" w:rsidRPr="00F750DE" w:rsidRDefault="00B85D81" w:rsidP="00B85D81">
      <w:pPr>
        <w:widowControl/>
        <w:shd w:val="clear" w:color="auto" w:fill="FFFFFF"/>
        <w:ind w:leftChars="567" w:left="1191" w:right="567"/>
        <w:jc w:val="left"/>
        <w:rPr>
          <w:rFonts w:eastAsia="Times New Roman"/>
          <w:color w:val="000000" w:themeColor="text1"/>
          <w:kern w:val="0"/>
          <w:sz w:val="24"/>
        </w:rPr>
      </w:pPr>
    </w:p>
    <w:p w14:paraId="0DBCADD4" w14:textId="77777777" w:rsidR="00843B1C" w:rsidRPr="00843B1C" w:rsidRDefault="00B85D81" w:rsidP="00843B1C">
      <w:pPr>
        <w:shd w:val="clear" w:color="auto" w:fill="FFFFFF"/>
        <w:ind w:leftChars="567" w:left="1191" w:right="567"/>
        <w:rPr>
          <w:color w:val="000000" w:themeColor="text1"/>
          <w:sz w:val="24"/>
          <w:lang w:val="ru-KZ"/>
        </w:rPr>
      </w:pPr>
      <w:r w:rsidRPr="00F750DE">
        <w:rPr>
          <w:rFonts w:eastAsia="Times New Roman"/>
          <w:color w:val="000000" w:themeColor="text1"/>
          <w:kern w:val="0"/>
          <w:sz w:val="24"/>
        </w:rPr>
        <w:t xml:space="preserve">       </w:t>
      </w:r>
      <w:r w:rsidR="00843B1C" w:rsidRPr="00843B1C">
        <w:rPr>
          <w:b/>
          <w:bCs/>
          <w:color w:val="000000" w:themeColor="text1"/>
          <w:sz w:val="24"/>
          <w:lang w:val="ru-KZ"/>
        </w:rPr>
        <w:t xml:space="preserve">CAYMON Электр </w:t>
      </w:r>
      <w:r w:rsidR="00843B1C" w:rsidRPr="00843B1C">
        <w:rPr>
          <w:b/>
          <w:bCs/>
          <w:color w:val="000000" w:themeColor="text1"/>
          <w:sz w:val="24"/>
          <w:lang w:val="kk-KZ"/>
        </w:rPr>
        <w:t>қ</w:t>
      </w:r>
      <w:proofErr w:type="spellStart"/>
      <w:r w:rsidR="00843B1C" w:rsidRPr="00843B1C">
        <w:rPr>
          <w:b/>
          <w:bCs/>
          <w:color w:val="000000" w:themeColor="text1"/>
          <w:sz w:val="24"/>
          <w:lang w:val="ru-KZ"/>
        </w:rPr>
        <w:t>уатын</w:t>
      </w:r>
      <w:proofErr w:type="spellEnd"/>
      <w:r w:rsidR="00843B1C" w:rsidRPr="00843B1C">
        <w:rPr>
          <w:b/>
          <w:bCs/>
          <w:color w:val="000000" w:themeColor="text1"/>
          <w:sz w:val="24"/>
          <w:lang w:val="ru-KZ"/>
        </w:rPr>
        <w:t xml:space="preserve"> </w:t>
      </w:r>
      <w:proofErr w:type="spellStart"/>
      <w:r w:rsidR="00843B1C" w:rsidRPr="00843B1C">
        <w:rPr>
          <w:b/>
          <w:bCs/>
          <w:color w:val="000000" w:themeColor="text1"/>
          <w:sz w:val="24"/>
          <w:lang w:val="ru-KZ"/>
        </w:rPr>
        <w:t>таратқыш</w:t>
      </w:r>
      <w:proofErr w:type="spellEnd"/>
      <w:r w:rsidR="00843B1C" w:rsidRPr="00843B1C">
        <w:rPr>
          <w:b/>
          <w:bCs/>
          <w:color w:val="000000" w:themeColor="text1"/>
          <w:sz w:val="24"/>
          <w:lang w:val="ru-KZ"/>
        </w:rPr>
        <w:t xml:space="preserve"> PSQ</w:t>
      </w:r>
      <w:proofErr w:type="gramStart"/>
      <w:r w:rsidR="00843B1C" w:rsidRPr="00843B1C">
        <w:rPr>
          <w:b/>
          <w:bCs/>
          <w:color w:val="000000" w:themeColor="text1"/>
          <w:sz w:val="24"/>
          <w:lang w:val="ru-KZ"/>
        </w:rPr>
        <w:t xml:space="preserve">108 </w:t>
      </w:r>
      <w:r w:rsidR="004E4E25" w:rsidRPr="00F750DE">
        <w:rPr>
          <w:rFonts w:eastAsia="Times New Roman"/>
          <w:color w:val="000000" w:themeColor="text1"/>
          <w:kern w:val="0"/>
          <w:sz w:val="24"/>
        </w:rPr>
        <w:t xml:space="preserve"> –</w:t>
      </w:r>
      <w:proofErr w:type="gramEnd"/>
      <w:r w:rsidR="004E4E25" w:rsidRPr="00F750DE">
        <w:rPr>
          <w:rFonts w:eastAsia="Times New Roman"/>
          <w:color w:val="000000" w:themeColor="text1"/>
          <w:kern w:val="0"/>
          <w:sz w:val="24"/>
        </w:rPr>
        <w:t xml:space="preserve"> </w:t>
      </w:r>
      <w:proofErr w:type="spellStart"/>
      <w:r w:rsidR="00843B1C" w:rsidRPr="00843B1C">
        <w:rPr>
          <w:color w:val="000000" w:themeColor="text1"/>
          <w:sz w:val="24"/>
          <w:lang w:val="ru-KZ"/>
        </w:rPr>
        <w:t>жабдықты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 </w:t>
      </w:r>
      <w:proofErr w:type="spellStart"/>
      <w:r w:rsidR="00843B1C" w:rsidRPr="00843B1C">
        <w:rPr>
          <w:color w:val="000000" w:themeColor="text1"/>
          <w:sz w:val="24"/>
          <w:lang w:val="ru-KZ"/>
        </w:rPr>
        <w:t>ретімен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 </w:t>
      </w:r>
      <w:proofErr w:type="spellStart"/>
      <w:r w:rsidR="00843B1C" w:rsidRPr="00843B1C">
        <w:rPr>
          <w:color w:val="000000" w:themeColor="text1"/>
          <w:sz w:val="24"/>
          <w:lang w:val="ru-KZ"/>
        </w:rPr>
        <w:t>қосу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 </w:t>
      </w:r>
      <w:proofErr w:type="spellStart"/>
      <w:r w:rsidR="00843B1C" w:rsidRPr="00843B1C">
        <w:rPr>
          <w:color w:val="000000" w:themeColor="text1"/>
          <w:sz w:val="24"/>
          <w:lang w:val="ru-KZ"/>
        </w:rPr>
        <w:t>және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 </w:t>
      </w:r>
      <w:proofErr w:type="spellStart"/>
      <w:r w:rsidR="00843B1C" w:rsidRPr="00843B1C">
        <w:rPr>
          <w:color w:val="000000" w:themeColor="text1"/>
          <w:sz w:val="24"/>
          <w:lang w:val="ru-KZ"/>
        </w:rPr>
        <w:t>өшіру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 </w:t>
      </w:r>
      <w:proofErr w:type="spellStart"/>
      <w:r w:rsidR="00843B1C" w:rsidRPr="00843B1C">
        <w:rPr>
          <w:color w:val="000000" w:themeColor="text1"/>
          <w:sz w:val="24"/>
          <w:lang w:val="ru-KZ"/>
        </w:rPr>
        <w:t>үшін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 </w:t>
      </w:r>
      <w:proofErr w:type="spellStart"/>
      <w:r w:rsidR="00843B1C" w:rsidRPr="00843B1C">
        <w:rPr>
          <w:color w:val="000000" w:themeColor="text1"/>
          <w:sz w:val="24"/>
          <w:lang w:val="ru-KZ"/>
        </w:rPr>
        <w:t>арналған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. </w:t>
      </w:r>
      <w:proofErr w:type="spellStart"/>
      <w:r w:rsidR="00843B1C" w:rsidRPr="00843B1C">
        <w:rPr>
          <w:color w:val="000000" w:themeColor="text1"/>
          <w:sz w:val="24"/>
          <w:lang w:val="ru-KZ"/>
        </w:rPr>
        <w:t>Көбінесе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 аудио, видео </w:t>
      </w:r>
      <w:proofErr w:type="spellStart"/>
      <w:r w:rsidR="00843B1C" w:rsidRPr="00843B1C">
        <w:rPr>
          <w:color w:val="000000" w:themeColor="text1"/>
          <w:sz w:val="24"/>
          <w:lang w:val="ru-KZ"/>
        </w:rPr>
        <w:t>және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 конференц-</w:t>
      </w:r>
      <w:proofErr w:type="spellStart"/>
      <w:r w:rsidR="00843B1C" w:rsidRPr="00843B1C">
        <w:rPr>
          <w:color w:val="000000" w:themeColor="text1"/>
          <w:sz w:val="24"/>
          <w:lang w:val="ru-KZ"/>
        </w:rPr>
        <w:t>жүйелерде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, </w:t>
      </w:r>
      <w:proofErr w:type="spellStart"/>
      <w:r w:rsidR="00843B1C" w:rsidRPr="00843B1C">
        <w:rPr>
          <w:color w:val="000000" w:themeColor="text1"/>
          <w:sz w:val="24"/>
          <w:lang w:val="ru-KZ"/>
        </w:rPr>
        <w:t>сондай-ақ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 </w:t>
      </w:r>
      <w:proofErr w:type="spellStart"/>
      <w:r w:rsidR="00843B1C" w:rsidRPr="00843B1C">
        <w:rPr>
          <w:color w:val="000000" w:themeColor="text1"/>
          <w:sz w:val="24"/>
          <w:lang w:val="ru-KZ"/>
        </w:rPr>
        <w:t>театрларда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, </w:t>
      </w:r>
      <w:proofErr w:type="spellStart"/>
      <w:r w:rsidR="00843B1C" w:rsidRPr="00843B1C">
        <w:rPr>
          <w:color w:val="000000" w:themeColor="text1"/>
          <w:sz w:val="24"/>
          <w:lang w:val="ru-KZ"/>
        </w:rPr>
        <w:t>студияларда</w:t>
      </w:r>
      <w:proofErr w:type="spellEnd"/>
      <w:r w:rsidR="00843B1C" w:rsidRPr="00843B1C">
        <w:rPr>
          <w:color w:val="000000" w:themeColor="text1"/>
          <w:sz w:val="24"/>
          <w:lang w:val="ru-KZ"/>
        </w:rPr>
        <w:t>, конференц-</w:t>
      </w:r>
      <w:proofErr w:type="spellStart"/>
      <w:r w:rsidR="00843B1C" w:rsidRPr="00843B1C">
        <w:rPr>
          <w:color w:val="000000" w:themeColor="text1"/>
          <w:sz w:val="24"/>
          <w:lang w:val="ru-KZ"/>
        </w:rPr>
        <w:t>залдарда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, </w:t>
      </w:r>
      <w:proofErr w:type="spellStart"/>
      <w:r w:rsidR="00843B1C" w:rsidRPr="00843B1C">
        <w:rPr>
          <w:color w:val="000000" w:themeColor="text1"/>
          <w:sz w:val="24"/>
          <w:lang w:val="ru-KZ"/>
        </w:rPr>
        <w:t>мәдениет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 </w:t>
      </w:r>
      <w:proofErr w:type="spellStart"/>
      <w:r w:rsidR="00843B1C" w:rsidRPr="00843B1C">
        <w:rPr>
          <w:color w:val="000000" w:themeColor="text1"/>
          <w:sz w:val="24"/>
          <w:lang w:val="ru-KZ"/>
        </w:rPr>
        <w:t>үйлерінде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 </w:t>
      </w:r>
      <w:proofErr w:type="spellStart"/>
      <w:r w:rsidR="00843B1C" w:rsidRPr="00843B1C">
        <w:rPr>
          <w:color w:val="000000" w:themeColor="text1"/>
          <w:sz w:val="24"/>
          <w:lang w:val="ru-KZ"/>
        </w:rPr>
        <w:t>және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 </w:t>
      </w:r>
      <w:proofErr w:type="spellStart"/>
      <w:r w:rsidR="00843B1C" w:rsidRPr="00843B1C">
        <w:rPr>
          <w:color w:val="000000" w:themeColor="text1"/>
          <w:sz w:val="24"/>
          <w:lang w:val="ru-KZ"/>
        </w:rPr>
        <w:t>т.б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. </w:t>
      </w:r>
      <w:proofErr w:type="spellStart"/>
      <w:r w:rsidR="00843B1C" w:rsidRPr="00843B1C">
        <w:rPr>
          <w:color w:val="000000" w:themeColor="text1"/>
          <w:sz w:val="24"/>
          <w:lang w:val="ru-KZ"/>
        </w:rPr>
        <w:t>инсталляцияларда</w:t>
      </w:r>
      <w:proofErr w:type="spellEnd"/>
      <w:r w:rsidR="00843B1C" w:rsidRPr="00843B1C">
        <w:rPr>
          <w:color w:val="000000" w:themeColor="text1"/>
          <w:sz w:val="24"/>
          <w:lang w:val="ru-KZ"/>
        </w:rPr>
        <w:t xml:space="preserve"> </w:t>
      </w:r>
      <w:proofErr w:type="spellStart"/>
      <w:r w:rsidR="00843B1C" w:rsidRPr="00843B1C">
        <w:rPr>
          <w:color w:val="000000" w:themeColor="text1"/>
          <w:sz w:val="24"/>
          <w:lang w:val="ru-KZ"/>
        </w:rPr>
        <w:t>қолданылады</w:t>
      </w:r>
      <w:proofErr w:type="spellEnd"/>
      <w:r w:rsidR="00843B1C" w:rsidRPr="00843B1C">
        <w:rPr>
          <w:color w:val="000000" w:themeColor="text1"/>
          <w:sz w:val="24"/>
          <w:lang w:val="ru-KZ"/>
        </w:rPr>
        <w:t>.</w:t>
      </w:r>
    </w:p>
    <w:p w14:paraId="447AE344" w14:textId="1A65643A" w:rsidR="00C12E3B" w:rsidRPr="00843B1C" w:rsidRDefault="00C12E3B" w:rsidP="004E4E25">
      <w:pPr>
        <w:widowControl/>
        <w:shd w:val="clear" w:color="auto" w:fill="FFFFFF"/>
        <w:ind w:leftChars="567" w:left="1191" w:right="567"/>
        <w:rPr>
          <w:sz w:val="24"/>
          <w:lang w:val="ru-KZ"/>
        </w:rPr>
      </w:pPr>
    </w:p>
    <w:p w14:paraId="0A442E51" w14:textId="77777777" w:rsidR="00843B1C" w:rsidRPr="00843B1C" w:rsidRDefault="00843B1C" w:rsidP="00843B1C">
      <w:pPr>
        <w:widowControl/>
        <w:shd w:val="clear" w:color="auto" w:fill="FFFFFF"/>
        <w:ind w:leftChars="567" w:left="1191" w:right="567"/>
        <w:rPr>
          <w:b/>
          <w:bCs/>
          <w:sz w:val="24"/>
          <w:lang w:val="ru-KZ"/>
        </w:rPr>
      </w:pPr>
      <w:proofErr w:type="spellStart"/>
      <w:r w:rsidRPr="00843B1C">
        <w:rPr>
          <w:b/>
          <w:bCs/>
          <w:sz w:val="24"/>
          <w:lang w:val="ru-KZ"/>
        </w:rPr>
        <w:t>Негізгі</w:t>
      </w:r>
      <w:proofErr w:type="spellEnd"/>
      <w:r w:rsidRPr="00843B1C">
        <w:rPr>
          <w:b/>
          <w:bCs/>
          <w:sz w:val="24"/>
          <w:lang w:val="ru-KZ"/>
        </w:rPr>
        <w:t xml:space="preserve"> </w:t>
      </w:r>
      <w:proofErr w:type="spellStart"/>
      <w:r w:rsidRPr="00843B1C">
        <w:rPr>
          <w:b/>
          <w:bCs/>
          <w:sz w:val="24"/>
          <w:lang w:val="ru-KZ"/>
        </w:rPr>
        <w:t>сипаттамалар</w:t>
      </w:r>
      <w:proofErr w:type="spellEnd"/>
      <w:r w:rsidRPr="00843B1C">
        <w:rPr>
          <w:b/>
          <w:bCs/>
          <w:sz w:val="24"/>
          <w:lang w:val="ru-KZ"/>
        </w:rPr>
        <w:t>:</w:t>
      </w:r>
    </w:p>
    <w:p w14:paraId="1C57E798" w14:textId="77777777" w:rsidR="00C12E3B" w:rsidRPr="00C12E3B" w:rsidRDefault="00C12E3B" w:rsidP="00C12E3B">
      <w:pPr>
        <w:widowControl/>
        <w:shd w:val="clear" w:color="auto" w:fill="FFFFFF"/>
        <w:ind w:leftChars="567" w:left="1191" w:right="567"/>
        <w:rPr>
          <w:sz w:val="24"/>
          <w:lang w:val="ru-KZ"/>
        </w:rPr>
      </w:pPr>
    </w:p>
    <w:p w14:paraId="3A3DC141" w14:textId="2E7E138D" w:rsidR="00C12E3B" w:rsidRDefault="00843B1C" w:rsidP="00843B1C">
      <w:pPr>
        <w:widowControl/>
        <w:shd w:val="clear" w:color="auto" w:fill="FFFFFF"/>
        <w:ind w:left="1551" w:right="567"/>
        <w:jc w:val="left"/>
        <w:rPr>
          <w:sz w:val="24"/>
          <w:lang w:val="ru-KZ"/>
        </w:rPr>
      </w:pPr>
      <w:r w:rsidRPr="00843B1C">
        <w:rPr>
          <w:sz w:val="24"/>
          <w:lang w:val="ru-KZ"/>
        </w:rPr>
        <w:t xml:space="preserve">• </w:t>
      </w:r>
      <w:proofErr w:type="spellStart"/>
      <w:r w:rsidRPr="00843B1C">
        <w:rPr>
          <w:sz w:val="24"/>
          <w:lang w:val="ru-KZ"/>
        </w:rPr>
        <w:t>Қуатты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бірізді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қосу</w:t>
      </w:r>
      <w:proofErr w:type="spellEnd"/>
      <w:r w:rsidRPr="00843B1C">
        <w:rPr>
          <w:sz w:val="24"/>
          <w:lang w:val="ru-KZ"/>
        </w:rPr>
        <w:t>/</w:t>
      </w:r>
      <w:proofErr w:type="spellStart"/>
      <w:r w:rsidRPr="00843B1C">
        <w:rPr>
          <w:sz w:val="24"/>
          <w:lang w:val="ru-KZ"/>
        </w:rPr>
        <w:t>өшіру</w:t>
      </w:r>
      <w:proofErr w:type="spellEnd"/>
      <w:r w:rsidRPr="00843B1C">
        <w:rPr>
          <w:sz w:val="24"/>
          <w:lang w:val="ru-KZ"/>
        </w:rPr>
        <w:br/>
        <w:t xml:space="preserve">• </w:t>
      </w:r>
      <w:r w:rsidRPr="00843B1C">
        <w:rPr>
          <w:b/>
          <w:bCs/>
          <w:sz w:val="24"/>
          <w:lang w:val="ru-KZ"/>
        </w:rPr>
        <w:t>AUDAC Touch™</w:t>
      </w:r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жүйесімен</w:t>
      </w:r>
      <w:proofErr w:type="spellEnd"/>
      <w:r w:rsidRPr="00843B1C">
        <w:rPr>
          <w:sz w:val="24"/>
          <w:lang w:val="ru-KZ"/>
        </w:rPr>
        <w:t xml:space="preserve"> </w:t>
      </w:r>
      <w:r w:rsidRPr="00843B1C">
        <w:rPr>
          <w:b/>
          <w:bCs/>
          <w:sz w:val="24"/>
          <w:lang w:val="ru-KZ"/>
        </w:rPr>
        <w:t>TCP/IP</w:t>
      </w:r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және</w:t>
      </w:r>
      <w:proofErr w:type="spellEnd"/>
      <w:r w:rsidRPr="00843B1C">
        <w:rPr>
          <w:sz w:val="24"/>
          <w:lang w:val="ru-KZ"/>
        </w:rPr>
        <w:t xml:space="preserve"> </w:t>
      </w:r>
      <w:r w:rsidRPr="00843B1C">
        <w:rPr>
          <w:b/>
          <w:bCs/>
          <w:sz w:val="24"/>
          <w:lang w:val="ru-KZ"/>
        </w:rPr>
        <w:t>RS-232</w:t>
      </w:r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арқылы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үйлесімділік</w:t>
      </w:r>
      <w:proofErr w:type="spellEnd"/>
      <w:r w:rsidRPr="00843B1C">
        <w:rPr>
          <w:sz w:val="24"/>
          <w:lang w:val="ru-KZ"/>
        </w:rPr>
        <w:br/>
        <w:t xml:space="preserve">• </w:t>
      </w:r>
      <w:proofErr w:type="spellStart"/>
      <w:r w:rsidRPr="00843B1C">
        <w:rPr>
          <w:sz w:val="24"/>
          <w:lang w:val="ru-KZ"/>
        </w:rPr>
        <w:t>Қолмен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басқару</w:t>
      </w:r>
      <w:proofErr w:type="spellEnd"/>
      <w:r w:rsidRPr="00843B1C">
        <w:rPr>
          <w:sz w:val="24"/>
          <w:lang w:val="ru-KZ"/>
        </w:rPr>
        <w:br/>
        <w:t xml:space="preserve">• </w:t>
      </w:r>
      <w:proofErr w:type="spellStart"/>
      <w:r w:rsidRPr="00843B1C">
        <w:rPr>
          <w:sz w:val="24"/>
          <w:lang w:val="ru-KZ"/>
        </w:rPr>
        <w:t>Құрылғыларды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бірізді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қосу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мүмкіндігі</w:t>
      </w:r>
      <w:proofErr w:type="spellEnd"/>
      <w:r w:rsidRPr="00843B1C">
        <w:rPr>
          <w:sz w:val="24"/>
          <w:lang w:val="ru-KZ"/>
        </w:rPr>
        <w:t xml:space="preserve"> (</w:t>
      </w:r>
      <w:proofErr w:type="spellStart"/>
      <w:r w:rsidRPr="00843B1C">
        <w:rPr>
          <w:sz w:val="24"/>
          <w:lang w:val="ru-KZ"/>
        </w:rPr>
        <w:t>daisy-chaining</w:t>
      </w:r>
      <w:proofErr w:type="spellEnd"/>
      <w:r w:rsidRPr="00843B1C">
        <w:rPr>
          <w:sz w:val="24"/>
          <w:lang w:val="ru-KZ"/>
        </w:rPr>
        <w:t>)</w:t>
      </w:r>
      <w:r w:rsidRPr="00843B1C">
        <w:rPr>
          <w:sz w:val="24"/>
          <w:lang w:val="ru-KZ"/>
        </w:rPr>
        <w:br/>
        <w:t xml:space="preserve">• </w:t>
      </w:r>
      <w:proofErr w:type="spellStart"/>
      <w:r w:rsidRPr="00843B1C">
        <w:rPr>
          <w:sz w:val="24"/>
          <w:lang w:val="ru-KZ"/>
        </w:rPr>
        <w:t>Кернеу</w:t>
      </w:r>
      <w:proofErr w:type="spellEnd"/>
      <w:r w:rsidRPr="00843B1C">
        <w:rPr>
          <w:sz w:val="24"/>
          <w:lang w:val="ru-KZ"/>
        </w:rPr>
        <w:t xml:space="preserve"> мен </w:t>
      </w:r>
      <w:proofErr w:type="spellStart"/>
      <w:r w:rsidRPr="00843B1C">
        <w:rPr>
          <w:sz w:val="24"/>
          <w:lang w:val="ru-KZ"/>
        </w:rPr>
        <w:t>токты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бақылау</w:t>
      </w:r>
      <w:proofErr w:type="spellEnd"/>
      <w:r w:rsidRPr="00843B1C">
        <w:rPr>
          <w:sz w:val="24"/>
          <w:lang w:val="ru-KZ"/>
        </w:rPr>
        <w:br/>
        <w:t xml:space="preserve">• 16А </w:t>
      </w:r>
      <w:proofErr w:type="spellStart"/>
      <w:r w:rsidRPr="00843B1C">
        <w:rPr>
          <w:sz w:val="24"/>
          <w:lang w:val="ru-KZ"/>
        </w:rPr>
        <w:t>автоматты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ажыратқыш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арқылы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артық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жүктемеден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және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қысқа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тұйықталудан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қорғау</w:t>
      </w:r>
      <w:proofErr w:type="spellEnd"/>
      <w:r w:rsidRPr="00843B1C">
        <w:rPr>
          <w:sz w:val="24"/>
          <w:lang w:val="ru-KZ"/>
        </w:rPr>
        <w:br/>
        <w:t xml:space="preserve">• </w:t>
      </w:r>
      <w:proofErr w:type="spellStart"/>
      <w:r w:rsidRPr="00843B1C">
        <w:rPr>
          <w:b/>
          <w:bCs/>
          <w:sz w:val="24"/>
          <w:lang w:val="ru-KZ"/>
        </w:rPr>
        <w:t>Schuko</w:t>
      </w:r>
      <w:proofErr w:type="spellEnd"/>
      <w:r w:rsidRPr="00843B1C">
        <w:rPr>
          <w:b/>
          <w:bCs/>
          <w:sz w:val="24"/>
          <w:lang w:val="ru-KZ"/>
        </w:rPr>
        <w:t xml:space="preserve"> (CEE7/7)</w:t>
      </w:r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штекері</w:t>
      </w:r>
      <w:proofErr w:type="spellEnd"/>
      <w:r w:rsidRPr="00843B1C">
        <w:rPr>
          <w:sz w:val="24"/>
          <w:lang w:val="ru-KZ"/>
        </w:rPr>
        <w:t xml:space="preserve"> бар </w:t>
      </w:r>
      <w:proofErr w:type="spellStart"/>
      <w:r w:rsidRPr="00843B1C">
        <w:rPr>
          <w:sz w:val="24"/>
          <w:lang w:val="ru-KZ"/>
        </w:rPr>
        <w:t>қуат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кабелі</w:t>
      </w:r>
      <w:proofErr w:type="spellEnd"/>
      <w:r w:rsidRPr="00843B1C">
        <w:rPr>
          <w:sz w:val="24"/>
          <w:lang w:val="ru-KZ"/>
        </w:rPr>
        <w:br/>
        <w:t xml:space="preserve">• </w:t>
      </w:r>
      <w:proofErr w:type="spellStart"/>
      <w:r w:rsidRPr="00843B1C">
        <w:rPr>
          <w:sz w:val="24"/>
          <w:lang w:val="ru-KZ"/>
        </w:rPr>
        <w:t>Қуат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кабелінің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ұзындығы</w:t>
      </w:r>
      <w:proofErr w:type="spellEnd"/>
      <w:r w:rsidRPr="00843B1C">
        <w:rPr>
          <w:sz w:val="24"/>
          <w:lang w:val="ru-KZ"/>
        </w:rPr>
        <w:t xml:space="preserve"> – 2,5 метр (3 x 2,5 мм²)</w:t>
      </w:r>
      <w:r w:rsidRPr="00843B1C">
        <w:rPr>
          <w:sz w:val="24"/>
          <w:lang w:val="ru-KZ"/>
        </w:rPr>
        <w:br/>
        <w:t xml:space="preserve">• </w:t>
      </w:r>
      <w:proofErr w:type="spellStart"/>
      <w:r w:rsidRPr="00843B1C">
        <w:rPr>
          <w:sz w:val="24"/>
          <w:lang w:val="ru-KZ"/>
        </w:rPr>
        <w:t>Алдыңғы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панельде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орналасқан</w:t>
      </w:r>
      <w:proofErr w:type="spellEnd"/>
      <w:r w:rsidRPr="00843B1C">
        <w:rPr>
          <w:sz w:val="24"/>
          <w:lang w:val="ru-KZ"/>
        </w:rPr>
        <w:t xml:space="preserve"> USB-</w:t>
      </w:r>
      <w:proofErr w:type="spellStart"/>
      <w:r w:rsidRPr="00843B1C">
        <w:rPr>
          <w:sz w:val="24"/>
          <w:lang w:val="ru-KZ"/>
        </w:rPr>
        <w:t>зарядтау</w:t>
      </w:r>
      <w:proofErr w:type="spellEnd"/>
      <w:r w:rsidRPr="00843B1C">
        <w:rPr>
          <w:sz w:val="24"/>
          <w:lang w:val="ru-KZ"/>
        </w:rPr>
        <w:t xml:space="preserve"> порты</w:t>
      </w:r>
      <w:r w:rsidRPr="00843B1C">
        <w:rPr>
          <w:sz w:val="24"/>
          <w:lang w:val="ru-KZ"/>
        </w:rPr>
        <w:br/>
        <w:t xml:space="preserve">• </w:t>
      </w:r>
      <w:proofErr w:type="spellStart"/>
      <w:r w:rsidRPr="00843B1C">
        <w:rPr>
          <w:sz w:val="24"/>
          <w:lang w:val="ru-KZ"/>
        </w:rPr>
        <w:t>Мониторингі</w:t>
      </w:r>
      <w:proofErr w:type="spellEnd"/>
      <w:r w:rsidRPr="00843B1C">
        <w:rPr>
          <w:sz w:val="24"/>
          <w:lang w:val="ru-KZ"/>
        </w:rPr>
        <w:t xml:space="preserve"> бар 3-типті </w:t>
      </w:r>
      <w:proofErr w:type="spellStart"/>
      <w:r w:rsidRPr="00843B1C">
        <w:rPr>
          <w:sz w:val="24"/>
          <w:lang w:val="ru-KZ"/>
        </w:rPr>
        <w:t>кірістірілген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кернеуден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қорғау</w:t>
      </w:r>
      <w:proofErr w:type="spellEnd"/>
      <w:r w:rsidRPr="00843B1C">
        <w:rPr>
          <w:sz w:val="24"/>
          <w:lang w:val="ru-KZ"/>
        </w:rPr>
        <w:br/>
        <w:t xml:space="preserve">• </w:t>
      </w:r>
      <w:proofErr w:type="spellStart"/>
      <w:r w:rsidRPr="00843B1C">
        <w:rPr>
          <w:sz w:val="24"/>
          <w:lang w:val="ru-KZ"/>
        </w:rPr>
        <w:t>Екіполюсті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ауыстырғыш</w:t>
      </w:r>
      <w:proofErr w:type="spellEnd"/>
      <w:r w:rsidRPr="00843B1C">
        <w:rPr>
          <w:sz w:val="24"/>
          <w:lang w:val="ru-KZ"/>
        </w:rPr>
        <w:br/>
        <w:t xml:space="preserve">• </w:t>
      </w:r>
      <w:proofErr w:type="spellStart"/>
      <w:r w:rsidRPr="00843B1C">
        <w:rPr>
          <w:sz w:val="24"/>
          <w:lang w:val="ru-KZ"/>
        </w:rPr>
        <w:t>Жоғары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іске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қосу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тогына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төзімді</w:t>
      </w:r>
      <w:proofErr w:type="spellEnd"/>
      <w:r w:rsidRPr="00843B1C">
        <w:rPr>
          <w:sz w:val="24"/>
          <w:lang w:val="ru-KZ"/>
        </w:rPr>
        <w:t xml:space="preserve"> </w:t>
      </w:r>
      <w:proofErr w:type="spellStart"/>
      <w:r w:rsidRPr="00843B1C">
        <w:rPr>
          <w:sz w:val="24"/>
          <w:lang w:val="ru-KZ"/>
        </w:rPr>
        <w:t>релелер</w:t>
      </w:r>
      <w:proofErr w:type="spellEnd"/>
    </w:p>
    <w:p w14:paraId="4F3408C3" w14:textId="77777777" w:rsidR="00843B1C" w:rsidRPr="00843B1C" w:rsidRDefault="00843B1C" w:rsidP="00843B1C">
      <w:pPr>
        <w:widowControl/>
        <w:shd w:val="clear" w:color="auto" w:fill="FFFFFF"/>
        <w:ind w:left="1551" w:right="567"/>
        <w:jc w:val="left"/>
        <w:rPr>
          <w:sz w:val="24"/>
          <w:lang w:val="ru-KZ"/>
        </w:rPr>
      </w:pPr>
    </w:p>
    <w:p w14:paraId="19FC31DA" w14:textId="77777777" w:rsidR="0022727D" w:rsidRDefault="0022727D" w:rsidP="0022727D">
      <w:pPr>
        <w:widowControl/>
        <w:shd w:val="clear" w:color="auto" w:fill="FFFFFF"/>
        <w:ind w:leftChars="567" w:left="1191" w:right="567"/>
        <w:rPr>
          <w:b/>
          <w:bCs/>
          <w:sz w:val="24"/>
          <w:lang w:val="ru-KZ"/>
        </w:rPr>
      </w:pPr>
      <w:proofErr w:type="spellStart"/>
      <w:r w:rsidRPr="0022727D">
        <w:rPr>
          <w:b/>
          <w:bCs/>
          <w:sz w:val="24"/>
          <w:lang w:val="ru-KZ"/>
        </w:rPr>
        <w:t>Өнім</w:t>
      </w:r>
      <w:proofErr w:type="spellEnd"/>
      <w:r w:rsidRPr="0022727D">
        <w:rPr>
          <w:b/>
          <w:bCs/>
          <w:sz w:val="24"/>
          <w:lang w:val="ru-KZ"/>
        </w:rPr>
        <w:t xml:space="preserve"> </w:t>
      </w:r>
      <w:proofErr w:type="spellStart"/>
      <w:r w:rsidRPr="0022727D">
        <w:rPr>
          <w:b/>
          <w:bCs/>
          <w:sz w:val="24"/>
          <w:lang w:val="ru-KZ"/>
        </w:rPr>
        <w:t>туралы</w:t>
      </w:r>
      <w:proofErr w:type="spellEnd"/>
      <w:r w:rsidRPr="0022727D">
        <w:rPr>
          <w:b/>
          <w:bCs/>
          <w:sz w:val="24"/>
          <w:lang w:val="ru-KZ"/>
        </w:rPr>
        <w:t xml:space="preserve"> </w:t>
      </w:r>
      <w:proofErr w:type="spellStart"/>
      <w:r w:rsidRPr="0022727D">
        <w:rPr>
          <w:b/>
          <w:bCs/>
          <w:sz w:val="24"/>
          <w:lang w:val="ru-KZ"/>
        </w:rPr>
        <w:t>ақпарат</w:t>
      </w:r>
      <w:proofErr w:type="spellEnd"/>
      <w:r w:rsidRPr="0022727D">
        <w:rPr>
          <w:b/>
          <w:bCs/>
          <w:sz w:val="24"/>
          <w:lang w:val="ru-KZ"/>
        </w:rPr>
        <w:t>:</w:t>
      </w:r>
    </w:p>
    <w:p w14:paraId="500AFB73" w14:textId="77777777" w:rsidR="0022727D" w:rsidRPr="0022727D" w:rsidRDefault="0022727D" w:rsidP="0022727D">
      <w:pPr>
        <w:widowControl/>
        <w:shd w:val="clear" w:color="auto" w:fill="FFFFFF"/>
        <w:ind w:left="1551" w:right="567"/>
        <w:rPr>
          <w:b/>
          <w:bCs/>
          <w:sz w:val="24"/>
          <w:lang w:val="ru-KZ"/>
        </w:rPr>
      </w:pPr>
    </w:p>
    <w:p w14:paraId="7B114345" w14:textId="091D058F" w:rsidR="0022727D" w:rsidRPr="0022727D" w:rsidRDefault="0022727D" w:rsidP="0022727D">
      <w:pPr>
        <w:widowControl/>
        <w:shd w:val="clear" w:color="auto" w:fill="FFFFFF"/>
        <w:ind w:left="1551" w:right="567"/>
        <w:rPr>
          <w:sz w:val="24"/>
          <w:lang w:val="ru-KZ"/>
        </w:rPr>
      </w:pPr>
      <w:r>
        <w:rPr>
          <w:sz w:val="24"/>
          <w:lang w:val="ru-KZ"/>
        </w:rPr>
        <w:t xml:space="preserve">       </w:t>
      </w:r>
      <w:r w:rsidRPr="0022727D">
        <w:rPr>
          <w:sz w:val="24"/>
          <w:lang w:val="ru-KZ"/>
        </w:rPr>
        <w:t xml:space="preserve">PSQ108 — </w:t>
      </w:r>
      <w:proofErr w:type="spellStart"/>
      <w:r w:rsidRPr="0022727D">
        <w:rPr>
          <w:sz w:val="24"/>
          <w:lang w:val="ru-KZ"/>
        </w:rPr>
        <w:t>бұл</w:t>
      </w:r>
      <w:proofErr w:type="spellEnd"/>
      <w:r w:rsidRPr="0022727D">
        <w:rPr>
          <w:sz w:val="24"/>
          <w:lang w:val="ru-KZ"/>
        </w:rPr>
        <w:t xml:space="preserve"> 8 IEC C13 </w:t>
      </w:r>
      <w:proofErr w:type="spellStart"/>
      <w:r w:rsidRPr="0022727D">
        <w:rPr>
          <w:sz w:val="24"/>
          <w:lang w:val="ru-KZ"/>
        </w:rPr>
        <w:t>шығысы</w:t>
      </w:r>
      <w:proofErr w:type="spellEnd"/>
      <w:r w:rsidRPr="0022727D">
        <w:rPr>
          <w:sz w:val="24"/>
          <w:lang w:val="ru-KZ"/>
        </w:rPr>
        <w:t xml:space="preserve"> бар </w:t>
      </w:r>
      <w:proofErr w:type="spellStart"/>
      <w:r w:rsidRPr="0022727D">
        <w:rPr>
          <w:sz w:val="24"/>
          <w:lang w:val="ru-KZ"/>
        </w:rPr>
        <w:t>интеллектуалды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қуат</w:t>
      </w:r>
      <w:proofErr w:type="spellEnd"/>
      <w:r w:rsidRPr="0022727D">
        <w:rPr>
          <w:sz w:val="24"/>
          <w:lang w:val="ru-KZ"/>
        </w:rPr>
        <w:t xml:space="preserve"> коммутаторы. Оны AUDAC Touch™ </w:t>
      </w:r>
      <w:proofErr w:type="spellStart"/>
      <w:r w:rsidRPr="0022727D">
        <w:rPr>
          <w:sz w:val="24"/>
          <w:lang w:val="ru-KZ"/>
        </w:rPr>
        <w:t>қосымшасы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арқылы</w:t>
      </w:r>
      <w:proofErr w:type="spellEnd"/>
      <w:r w:rsidRPr="0022727D">
        <w:rPr>
          <w:sz w:val="24"/>
          <w:lang w:val="ru-KZ"/>
        </w:rPr>
        <w:t xml:space="preserve"> TCP/IP </w:t>
      </w:r>
      <w:proofErr w:type="spellStart"/>
      <w:r w:rsidRPr="0022727D">
        <w:rPr>
          <w:sz w:val="24"/>
          <w:lang w:val="ru-KZ"/>
        </w:rPr>
        <w:t>немесе</w:t>
      </w:r>
      <w:proofErr w:type="spellEnd"/>
      <w:r w:rsidRPr="0022727D">
        <w:rPr>
          <w:sz w:val="24"/>
          <w:lang w:val="ru-KZ"/>
        </w:rPr>
        <w:t xml:space="preserve"> RS-232 </w:t>
      </w:r>
      <w:proofErr w:type="spellStart"/>
      <w:r w:rsidRPr="0022727D">
        <w:rPr>
          <w:sz w:val="24"/>
          <w:lang w:val="ru-KZ"/>
        </w:rPr>
        <w:t>байланысы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арқылы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қашықтан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қосуға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және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өшіруге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болады</w:t>
      </w:r>
      <w:proofErr w:type="spellEnd"/>
      <w:r w:rsidRPr="0022727D">
        <w:rPr>
          <w:sz w:val="24"/>
          <w:lang w:val="ru-KZ"/>
        </w:rPr>
        <w:t xml:space="preserve">. </w:t>
      </w:r>
      <w:proofErr w:type="spellStart"/>
      <w:r w:rsidRPr="0022727D">
        <w:rPr>
          <w:sz w:val="24"/>
          <w:lang w:val="ru-KZ"/>
        </w:rPr>
        <w:t>Сондай-ақ</w:t>
      </w:r>
      <w:proofErr w:type="spellEnd"/>
      <w:r w:rsidRPr="0022727D">
        <w:rPr>
          <w:sz w:val="24"/>
          <w:lang w:val="ru-KZ"/>
        </w:rPr>
        <w:t xml:space="preserve">, </w:t>
      </w:r>
      <w:proofErr w:type="spellStart"/>
      <w:r w:rsidRPr="0022727D">
        <w:rPr>
          <w:sz w:val="24"/>
          <w:lang w:val="ru-KZ"/>
        </w:rPr>
        <w:t>алдыңғы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панельде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қолмен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басқаруға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арналған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батырмалар</w:t>
      </w:r>
      <w:proofErr w:type="spellEnd"/>
      <w:r w:rsidRPr="0022727D">
        <w:rPr>
          <w:sz w:val="24"/>
          <w:lang w:val="ru-KZ"/>
        </w:rPr>
        <w:t xml:space="preserve"> да </w:t>
      </w:r>
      <w:proofErr w:type="spellStart"/>
      <w:r w:rsidRPr="0022727D">
        <w:rPr>
          <w:sz w:val="24"/>
          <w:lang w:val="ru-KZ"/>
        </w:rPr>
        <w:t>қарастырылған</w:t>
      </w:r>
      <w:proofErr w:type="spellEnd"/>
      <w:r w:rsidRPr="0022727D">
        <w:rPr>
          <w:sz w:val="24"/>
          <w:lang w:val="ru-KZ"/>
        </w:rPr>
        <w:t xml:space="preserve">. </w:t>
      </w:r>
      <w:proofErr w:type="spellStart"/>
      <w:r w:rsidRPr="0022727D">
        <w:rPr>
          <w:sz w:val="24"/>
          <w:lang w:val="ru-KZ"/>
        </w:rPr>
        <w:t>Бірнеше</w:t>
      </w:r>
      <w:proofErr w:type="spellEnd"/>
      <w:r w:rsidRPr="0022727D">
        <w:rPr>
          <w:sz w:val="24"/>
          <w:lang w:val="ru-KZ"/>
        </w:rPr>
        <w:t xml:space="preserve"> PSQ108 </w:t>
      </w:r>
      <w:proofErr w:type="spellStart"/>
      <w:r w:rsidRPr="0022727D">
        <w:rPr>
          <w:sz w:val="24"/>
          <w:lang w:val="ru-KZ"/>
        </w:rPr>
        <w:t>құрылғыларын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тізбекті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түрде</w:t>
      </w:r>
      <w:proofErr w:type="spellEnd"/>
      <w:r w:rsidRPr="0022727D">
        <w:rPr>
          <w:sz w:val="24"/>
          <w:lang w:val="ru-KZ"/>
        </w:rPr>
        <w:t xml:space="preserve"> (</w:t>
      </w:r>
      <w:proofErr w:type="spellStart"/>
      <w:r w:rsidRPr="0022727D">
        <w:rPr>
          <w:sz w:val="24"/>
          <w:lang w:val="ru-KZ"/>
        </w:rPr>
        <w:t>daisy-chain</w:t>
      </w:r>
      <w:proofErr w:type="spellEnd"/>
      <w:r w:rsidRPr="0022727D">
        <w:rPr>
          <w:sz w:val="24"/>
          <w:lang w:val="ru-KZ"/>
        </w:rPr>
        <w:t xml:space="preserve">) </w:t>
      </w:r>
      <w:proofErr w:type="spellStart"/>
      <w:r w:rsidRPr="0022727D">
        <w:rPr>
          <w:sz w:val="24"/>
          <w:lang w:val="ru-KZ"/>
        </w:rPr>
        <w:t>қосуға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болады</w:t>
      </w:r>
      <w:proofErr w:type="spellEnd"/>
      <w:r w:rsidRPr="0022727D">
        <w:rPr>
          <w:sz w:val="24"/>
          <w:lang w:val="ru-KZ"/>
        </w:rPr>
        <w:t xml:space="preserve">, </w:t>
      </w:r>
      <w:proofErr w:type="spellStart"/>
      <w:r w:rsidRPr="0022727D">
        <w:rPr>
          <w:sz w:val="24"/>
          <w:lang w:val="ru-KZ"/>
        </w:rPr>
        <w:t>бұл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барлық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құрылғыларды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бір</w:t>
      </w:r>
      <w:proofErr w:type="spellEnd"/>
      <w:r w:rsidRPr="0022727D">
        <w:rPr>
          <w:sz w:val="24"/>
          <w:lang w:val="ru-KZ"/>
        </w:rPr>
        <w:t xml:space="preserve"> IP-</w:t>
      </w:r>
      <w:proofErr w:type="spellStart"/>
      <w:r w:rsidRPr="0022727D">
        <w:rPr>
          <w:sz w:val="24"/>
          <w:lang w:val="ru-KZ"/>
        </w:rPr>
        <w:t>мекенжай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арқылы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басқаруға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мүмкіндік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береді</w:t>
      </w:r>
      <w:proofErr w:type="spellEnd"/>
      <w:r w:rsidRPr="0022727D">
        <w:rPr>
          <w:sz w:val="24"/>
          <w:lang w:val="ru-KZ"/>
        </w:rPr>
        <w:t>.</w:t>
      </w:r>
    </w:p>
    <w:p w14:paraId="604EAE6B" w14:textId="69227023" w:rsidR="0022727D" w:rsidRPr="0022727D" w:rsidRDefault="0022727D" w:rsidP="0022727D">
      <w:pPr>
        <w:widowControl/>
        <w:shd w:val="clear" w:color="auto" w:fill="FFFFFF"/>
        <w:ind w:left="1551" w:right="567"/>
        <w:rPr>
          <w:sz w:val="24"/>
          <w:lang w:val="ru-KZ"/>
        </w:rPr>
      </w:pPr>
      <w:r>
        <w:rPr>
          <w:sz w:val="24"/>
          <w:lang w:val="ru-KZ"/>
        </w:rPr>
        <w:t xml:space="preserve">        </w:t>
      </w:r>
      <w:proofErr w:type="spellStart"/>
      <w:r w:rsidRPr="0022727D">
        <w:rPr>
          <w:sz w:val="24"/>
          <w:lang w:val="ru-KZ"/>
        </w:rPr>
        <w:t>Қуатты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бірізді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қосу</w:t>
      </w:r>
      <w:proofErr w:type="spellEnd"/>
      <w:r w:rsidRPr="0022727D">
        <w:rPr>
          <w:sz w:val="24"/>
          <w:lang w:val="ru-KZ"/>
        </w:rPr>
        <w:t>/</w:t>
      </w:r>
      <w:proofErr w:type="spellStart"/>
      <w:r w:rsidRPr="0022727D">
        <w:rPr>
          <w:sz w:val="24"/>
          <w:lang w:val="ru-KZ"/>
        </w:rPr>
        <w:t>өшіру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функциясы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құрылғыларды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қосқан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кезде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іске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қосу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тогын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азайтады</w:t>
      </w:r>
      <w:proofErr w:type="spellEnd"/>
      <w:r w:rsidRPr="0022727D">
        <w:rPr>
          <w:sz w:val="24"/>
          <w:lang w:val="ru-KZ"/>
        </w:rPr>
        <w:t xml:space="preserve">. </w:t>
      </w:r>
      <w:proofErr w:type="spellStart"/>
      <w:r w:rsidRPr="0022727D">
        <w:rPr>
          <w:sz w:val="24"/>
          <w:lang w:val="ru-KZ"/>
        </w:rPr>
        <w:t>Реттелетін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кідіріс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уақыттарының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арқасында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жабдықтың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қосылу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ретін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орнатуға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болады</w:t>
      </w:r>
      <w:proofErr w:type="spellEnd"/>
      <w:r w:rsidRPr="0022727D">
        <w:rPr>
          <w:sz w:val="24"/>
          <w:lang w:val="ru-KZ"/>
        </w:rPr>
        <w:t>.</w:t>
      </w:r>
    </w:p>
    <w:p w14:paraId="258E4E07" w14:textId="77777777" w:rsidR="0022727D" w:rsidRPr="0022727D" w:rsidRDefault="0022727D" w:rsidP="0022727D">
      <w:pPr>
        <w:widowControl/>
        <w:shd w:val="clear" w:color="auto" w:fill="FFFFFF"/>
        <w:ind w:left="1551" w:right="567"/>
        <w:rPr>
          <w:b/>
          <w:bCs/>
          <w:sz w:val="24"/>
          <w:lang w:val="ru-KZ"/>
        </w:rPr>
      </w:pPr>
    </w:p>
    <w:p w14:paraId="45861E8E" w14:textId="77777777" w:rsidR="0022727D" w:rsidRDefault="0022727D" w:rsidP="0022727D">
      <w:pPr>
        <w:widowControl/>
        <w:shd w:val="clear" w:color="auto" w:fill="FFFFFF"/>
        <w:ind w:leftChars="567" w:left="1191" w:right="567"/>
        <w:rPr>
          <w:b/>
          <w:bCs/>
          <w:sz w:val="24"/>
          <w:lang w:val="ru-KZ"/>
        </w:rPr>
      </w:pPr>
      <w:proofErr w:type="spellStart"/>
      <w:r w:rsidRPr="0022727D">
        <w:rPr>
          <w:b/>
          <w:bCs/>
          <w:sz w:val="24"/>
          <w:lang w:val="ru-KZ"/>
        </w:rPr>
        <w:t>Қосымша</w:t>
      </w:r>
      <w:proofErr w:type="spellEnd"/>
      <w:r w:rsidRPr="0022727D">
        <w:rPr>
          <w:b/>
          <w:bCs/>
          <w:sz w:val="24"/>
          <w:lang w:val="ru-KZ"/>
        </w:rPr>
        <w:t xml:space="preserve"> </w:t>
      </w:r>
      <w:proofErr w:type="spellStart"/>
      <w:r w:rsidRPr="0022727D">
        <w:rPr>
          <w:b/>
          <w:bCs/>
          <w:sz w:val="24"/>
          <w:lang w:val="ru-KZ"/>
        </w:rPr>
        <w:t>функцияларға</w:t>
      </w:r>
      <w:proofErr w:type="spellEnd"/>
      <w:r w:rsidRPr="0022727D">
        <w:rPr>
          <w:b/>
          <w:bCs/>
          <w:sz w:val="24"/>
          <w:lang w:val="ru-KZ"/>
        </w:rPr>
        <w:t xml:space="preserve"> </w:t>
      </w:r>
      <w:proofErr w:type="spellStart"/>
      <w:r w:rsidRPr="0022727D">
        <w:rPr>
          <w:b/>
          <w:bCs/>
          <w:sz w:val="24"/>
          <w:lang w:val="ru-KZ"/>
        </w:rPr>
        <w:t>мыналар</w:t>
      </w:r>
      <w:proofErr w:type="spellEnd"/>
      <w:r w:rsidRPr="0022727D">
        <w:rPr>
          <w:b/>
          <w:bCs/>
          <w:sz w:val="24"/>
          <w:lang w:val="ru-KZ"/>
        </w:rPr>
        <w:t xml:space="preserve"> </w:t>
      </w:r>
      <w:proofErr w:type="spellStart"/>
      <w:r w:rsidRPr="0022727D">
        <w:rPr>
          <w:b/>
          <w:bCs/>
          <w:sz w:val="24"/>
          <w:lang w:val="ru-KZ"/>
        </w:rPr>
        <w:t>жатады</w:t>
      </w:r>
      <w:proofErr w:type="spellEnd"/>
      <w:r w:rsidRPr="0022727D">
        <w:rPr>
          <w:b/>
          <w:bCs/>
          <w:sz w:val="24"/>
          <w:lang w:val="ru-KZ"/>
        </w:rPr>
        <w:t>:</w:t>
      </w:r>
    </w:p>
    <w:p w14:paraId="2101053F" w14:textId="77777777" w:rsidR="0022727D" w:rsidRPr="0022727D" w:rsidRDefault="0022727D" w:rsidP="0022727D">
      <w:pPr>
        <w:widowControl/>
        <w:shd w:val="clear" w:color="auto" w:fill="FFFFFF"/>
        <w:ind w:left="1551" w:right="567"/>
        <w:rPr>
          <w:b/>
          <w:bCs/>
          <w:sz w:val="24"/>
          <w:lang w:val="ru-KZ"/>
        </w:rPr>
      </w:pPr>
    </w:p>
    <w:p w14:paraId="454F05B4" w14:textId="77777777" w:rsidR="0022727D" w:rsidRPr="0022727D" w:rsidRDefault="0022727D" w:rsidP="0022727D">
      <w:pPr>
        <w:widowControl/>
        <w:numPr>
          <w:ilvl w:val="0"/>
          <w:numId w:val="21"/>
        </w:numPr>
        <w:shd w:val="clear" w:color="auto" w:fill="FFFFFF"/>
        <w:ind w:left="1911" w:right="567" w:hanging="357"/>
        <w:rPr>
          <w:sz w:val="24"/>
          <w:lang w:val="ru-KZ"/>
        </w:rPr>
      </w:pPr>
      <w:proofErr w:type="spellStart"/>
      <w:r w:rsidRPr="0022727D">
        <w:rPr>
          <w:sz w:val="24"/>
          <w:lang w:val="ru-KZ"/>
        </w:rPr>
        <w:t>қысқа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тұйықталудан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және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артық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жүктемеден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қорғау</w:t>
      </w:r>
      <w:proofErr w:type="spellEnd"/>
      <w:r w:rsidRPr="0022727D">
        <w:rPr>
          <w:sz w:val="24"/>
          <w:lang w:val="ru-KZ"/>
        </w:rPr>
        <w:t xml:space="preserve"> (16А </w:t>
      </w:r>
      <w:proofErr w:type="spellStart"/>
      <w:r w:rsidRPr="0022727D">
        <w:rPr>
          <w:sz w:val="24"/>
          <w:lang w:val="ru-KZ"/>
        </w:rPr>
        <w:t>автоматты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ажыратқыш</w:t>
      </w:r>
      <w:proofErr w:type="spellEnd"/>
      <w:r w:rsidRPr="0022727D">
        <w:rPr>
          <w:sz w:val="24"/>
          <w:lang w:val="ru-KZ"/>
        </w:rPr>
        <w:t>),</w:t>
      </w:r>
    </w:p>
    <w:p w14:paraId="039A953F" w14:textId="77777777" w:rsidR="0022727D" w:rsidRPr="0022727D" w:rsidRDefault="0022727D" w:rsidP="0022727D">
      <w:pPr>
        <w:widowControl/>
        <w:numPr>
          <w:ilvl w:val="0"/>
          <w:numId w:val="21"/>
        </w:numPr>
        <w:shd w:val="clear" w:color="auto" w:fill="FFFFFF"/>
        <w:ind w:left="1911" w:right="567" w:hanging="357"/>
        <w:rPr>
          <w:sz w:val="24"/>
          <w:lang w:val="ru-KZ"/>
        </w:rPr>
      </w:pPr>
      <w:proofErr w:type="spellStart"/>
      <w:r w:rsidRPr="0022727D">
        <w:rPr>
          <w:sz w:val="24"/>
          <w:lang w:val="ru-KZ"/>
        </w:rPr>
        <w:t>кернеу</w:t>
      </w:r>
      <w:proofErr w:type="spellEnd"/>
      <w:r w:rsidRPr="0022727D">
        <w:rPr>
          <w:sz w:val="24"/>
          <w:lang w:val="ru-KZ"/>
        </w:rPr>
        <w:t xml:space="preserve"> мен </w:t>
      </w:r>
      <w:proofErr w:type="spellStart"/>
      <w:r w:rsidRPr="0022727D">
        <w:rPr>
          <w:sz w:val="24"/>
          <w:lang w:val="ru-KZ"/>
        </w:rPr>
        <w:t>токты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көрсететін</w:t>
      </w:r>
      <w:proofErr w:type="spellEnd"/>
      <w:r w:rsidRPr="0022727D">
        <w:rPr>
          <w:sz w:val="24"/>
          <w:lang w:val="ru-KZ"/>
        </w:rPr>
        <w:t xml:space="preserve"> дисплей,</w:t>
      </w:r>
    </w:p>
    <w:p w14:paraId="5C5C56F8" w14:textId="77777777" w:rsidR="0022727D" w:rsidRPr="0022727D" w:rsidRDefault="0022727D" w:rsidP="0022727D">
      <w:pPr>
        <w:widowControl/>
        <w:numPr>
          <w:ilvl w:val="0"/>
          <w:numId w:val="21"/>
        </w:numPr>
        <w:shd w:val="clear" w:color="auto" w:fill="FFFFFF"/>
        <w:ind w:left="1911" w:right="567" w:hanging="357"/>
        <w:rPr>
          <w:sz w:val="24"/>
          <w:lang w:val="ru-KZ"/>
        </w:rPr>
      </w:pPr>
      <w:proofErr w:type="spellStart"/>
      <w:r w:rsidRPr="0022727D">
        <w:rPr>
          <w:sz w:val="24"/>
          <w:lang w:val="ru-KZ"/>
        </w:rPr>
        <w:t>алдыңғы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панельде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орналасқан</w:t>
      </w:r>
      <w:proofErr w:type="spellEnd"/>
      <w:r w:rsidRPr="0022727D">
        <w:rPr>
          <w:sz w:val="24"/>
          <w:lang w:val="ru-KZ"/>
        </w:rPr>
        <w:t xml:space="preserve"> USB </w:t>
      </w:r>
      <w:proofErr w:type="spellStart"/>
      <w:r w:rsidRPr="0022727D">
        <w:rPr>
          <w:sz w:val="24"/>
          <w:lang w:val="ru-KZ"/>
        </w:rPr>
        <w:t>зарядтау</w:t>
      </w:r>
      <w:proofErr w:type="spellEnd"/>
      <w:r w:rsidRPr="0022727D">
        <w:rPr>
          <w:sz w:val="24"/>
          <w:lang w:val="ru-KZ"/>
        </w:rPr>
        <w:t xml:space="preserve"> порты (макс. 1000 мА).</w:t>
      </w:r>
    </w:p>
    <w:p w14:paraId="1F63A2EC" w14:textId="77777777" w:rsidR="00843B1C" w:rsidRPr="00C12E3B" w:rsidRDefault="00843B1C" w:rsidP="00843B1C">
      <w:pPr>
        <w:widowControl/>
        <w:shd w:val="clear" w:color="auto" w:fill="FFFFFF"/>
        <w:ind w:left="1551" w:right="567"/>
        <w:rPr>
          <w:sz w:val="24"/>
          <w:lang w:val="ru-KZ"/>
        </w:rPr>
      </w:pPr>
    </w:p>
    <w:p w14:paraId="751B7FFE" w14:textId="254C3BB5" w:rsidR="003108FB" w:rsidRDefault="003108FB" w:rsidP="003108FB">
      <w:pPr>
        <w:widowControl/>
        <w:shd w:val="clear" w:color="auto" w:fill="FFFFFF"/>
        <w:ind w:right="567"/>
        <w:rPr>
          <w:rFonts w:eastAsia="Times New Roman"/>
          <w:b/>
          <w:bCs/>
          <w:color w:val="000000" w:themeColor="text1"/>
          <w:kern w:val="0"/>
          <w:sz w:val="24"/>
          <w:lang w:val="kk-KZ"/>
        </w:rPr>
      </w:pPr>
      <w:r w:rsidRPr="00843B1C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 xml:space="preserve">                     </w:t>
      </w:r>
      <w:proofErr w:type="spellStart"/>
      <w:r w:rsidR="002F01CC" w:rsidRPr="00C12E3B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Техни</w:t>
      </w:r>
      <w:r w:rsidR="0022727D">
        <w:rPr>
          <w:rFonts w:eastAsia="Times New Roman"/>
          <w:b/>
          <w:bCs/>
          <w:color w:val="000000" w:themeColor="text1"/>
          <w:kern w:val="0"/>
          <w:sz w:val="24"/>
          <w:lang w:val="ru-RU"/>
        </w:rPr>
        <w:t>калы</w:t>
      </w:r>
      <w:proofErr w:type="spellEnd"/>
      <w:r w:rsidR="0022727D">
        <w:rPr>
          <w:rFonts w:eastAsia="Times New Roman"/>
          <w:b/>
          <w:bCs/>
          <w:color w:val="000000" w:themeColor="text1"/>
          <w:kern w:val="0"/>
          <w:sz w:val="24"/>
          <w:lang w:val="kk-KZ"/>
        </w:rPr>
        <w:t>қ сипаттамалары</w:t>
      </w:r>
      <w:r w:rsidRPr="00C12E3B">
        <w:rPr>
          <w:rFonts w:eastAsia="Times New Roman"/>
          <w:b/>
          <w:bCs/>
          <w:color w:val="000000" w:themeColor="text1"/>
          <w:kern w:val="0"/>
          <w:sz w:val="24"/>
        </w:rPr>
        <w:t>:</w:t>
      </w:r>
    </w:p>
    <w:p w14:paraId="55E3EE3B" w14:textId="77777777" w:rsidR="00F750DE" w:rsidRPr="00F750DE" w:rsidRDefault="00F750DE" w:rsidP="003108FB">
      <w:pPr>
        <w:widowControl/>
        <w:shd w:val="clear" w:color="auto" w:fill="FFFFFF"/>
        <w:ind w:right="567"/>
        <w:rPr>
          <w:rFonts w:eastAsia="Times New Roman"/>
          <w:b/>
          <w:bCs/>
          <w:color w:val="000000" w:themeColor="text1"/>
          <w:kern w:val="0"/>
          <w:sz w:val="24"/>
          <w:lang w:val="kk-KZ"/>
        </w:rPr>
      </w:pPr>
    </w:p>
    <w:p w14:paraId="0D39F8B6" w14:textId="77777777" w:rsidR="0022727D" w:rsidRDefault="0022727D" w:rsidP="0022727D">
      <w:pPr>
        <w:widowControl/>
        <w:numPr>
          <w:ilvl w:val="0"/>
          <w:numId w:val="21"/>
        </w:numPr>
        <w:shd w:val="clear" w:color="auto" w:fill="FFFFFF"/>
        <w:ind w:left="1911" w:right="567" w:hanging="357"/>
        <w:jc w:val="left"/>
        <w:rPr>
          <w:sz w:val="24"/>
          <w:lang w:val="ru-KZ"/>
        </w:rPr>
      </w:pPr>
      <w:proofErr w:type="spellStart"/>
      <w:r w:rsidRPr="0022727D">
        <w:rPr>
          <w:sz w:val="24"/>
          <w:lang w:val="ru-KZ"/>
        </w:rPr>
        <w:lastRenderedPageBreak/>
        <w:t>Өлшемдері</w:t>
      </w:r>
      <w:proofErr w:type="spellEnd"/>
      <w:r w:rsidRPr="0022727D">
        <w:rPr>
          <w:sz w:val="24"/>
          <w:lang w:val="ru-KZ"/>
        </w:rPr>
        <w:t>: 483 × 44 × 304 мм (Е × Б × Т)</w:t>
      </w:r>
    </w:p>
    <w:p w14:paraId="716B55A9" w14:textId="77777777" w:rsidR="0022727D" w:rsidRDefault="0022727D" w:rsidP="0022727D">
      <w:pPr>
        <w:widowControl/>
        <w:numPr>
          <w:ilvl w:val="0"/>
          <w:numId w:val="21"/>
        </w:numPr>
        <w:shd w:val="clear" w:color="auto" w:fill="FFFFFF"/>
        <w:ind w:left="1911" w:right="567" w:hanging="357"/>
        <w:jc w:val="left"/>
        <w:rPr>
          <w:sz w:val="24"/>
          <w:lang w:val="ru-KZ"/>
        </w:rPr>
      </w:pPr>
      <w:proofErr w:type="spellStart"/>
      <w:r w:rsidRPr="0022727D">
        <w:rPr>
          <w:sz w:val="24"/>
          <w:lang w:val="ru-KZ"/>
        </w:rPr>
        <w:t>Құрылғы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биіктігі</w:t>
      </w:r>
      <w:proofErr w:type="spellEnd"/>
      <w:r w:rsidRPr="0022727D">
        <w:rPr>
          <w:sz w:val="24"/>
          <w:lang w:val="ru-KZ"/>
        </w:rPr>
        <w:t xml:space="preserve">: 1 HE (19 </w:t>
      </w:r>
      <w:proofErr w:type="spellStart"/>
      <w:r w:rsidRPr="0022727D">
        <w:rPr>
          <w:sz w:val="24"/>
          <w:lang w:val="ru-KZ"/>
        </w:rPr>
        <w:t>дюймдік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сөреге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орнатуға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арналған</w:t>
      </w:r>
      <w:proofErr w:type="spellEnd"/>
      <w:r w:rsidRPr="0022727D">
        <w:rPr>
          <w:sz w:val="24"/>
          <w:lang w:val="ru-KZ"/>
        </w:rPr>
        <w:t>)</w:t>
      </w:r>
    </w:p>
    <w:p w14:paraId="68A4BCAE" w14:textId="77777777" w:rsidR="0022727D" w:rsidRDefault="0022727D" w:rsidP="0022727D">
      <w:pPr>
        <w:widowControl/>
        <w:numPr>
          <w:ilvl w:val="0"/>
          <w:numId w:val="21"/>
        </w:numPr>
        <w:shd w:val="clear" w:color="auto" w:fill="FFFFFF"/>
        <w:ind w:left="1911" w:right="567" w:hanging="357"/>
        <w:jc w:val="left"/>
        <w:rPr>
          <w:sz w:val="24"/>
          <w:lang w:val="ru-KZ"/>
        </w:rPr>
      </w:pPr>
      <w:proofErr w:type="spellStart"/>
      <w:r w:rsidRPr="0022727D">
        <w:rPr>
          <w:sz w:val="24"/>
          <w:lang w:val="ru-KZ"/>
        </w:rPr>
        <w:t>Салмағы</w:t>
      </w:r>
      <w:proofErr w:type="spellEnd"/>
      <w:r w:rsidRPr="0022727D">
        <w:rPr>
          <w:sz w:val="24"/>
          <w:lang w:val="ru-KZ"/>
        </w:rPr>
        <w:t>: 5,05 кг</w:t>
      </w:r>
    </w:p>
    <w:p w14:paraId="737EE0BB" w14:textId="77777777" w:rsidR="0022727D" w:rsidRDefault="0022727D" w:rsidP="0022727D">
      <w:pPr>
        <w:widowControl/>
        <w:numPr>
          <w:ilvl w:val="0"/>
          <w:numId w:val="21"/>
        </w:numPr>
        <w:shd w:val="clear" w:color="auto" w:fill="FFFFFF"/>
        <w:ind w:left="1911" w:right="567" w:hanging="357"/>
        <w:jc w:val="left"/>
        <w:rPr>
          <w:sz w:val="24"/>
          <w:lang w:val="ru-KZ"/>
        </w:rPr>
      </w:pPr>
      <w:r w:rsidRPr="0022727D">
        <w:rPr>
          <w:sz w:val="24"/>
          <w:lang w:val="ru-KZ"/>
        </w:rPr>
        <w:t xml:space="preserve">USB </w:t>
      </w:r>
      <w:proofErr w:type="spellStart"/>
      <w:r w:rsidRPr="0022727D">
        <w:rPr>
          <w:sz w:val="24"/>
          <w:lang w:val="ru-KZ"/>
        </w:rPr>
        <w:t>шығысы</w:t>
      </w:r>
      <w:proofErr w:type="spellEnd"/>
      <w:r w:rsidRPr="0022727D">
        <w:rPr>
          <w:sz w:val="24"/>
          <w:lang w:val="ru-KZ"/>
        </w:rPr>
        <w:t xml:space="preserve">: </w:t>
      </w:r>
      <w:proofErr w:type="spellStart"/>
      <w:r w:rsidRPr="0022727D">
        <w:rPr>
          <w:sz w:val="24"/>
          <w:lang w:val="ru-KZ"/>
        </w:rPr>
        <w:t>қуат</w:t>
      </w:r>
      <w:proofErr w:type="spellEnd"/>
      <w:r w:rsidRPr="0022727D">
        <w:rPr>
          <w:sz w:val="24"/>
          <w:lang w:val="ru-KZ"/>
        </w:rPr>
        <w:t xml:space="preserve"> беру 5 В DC / макс. 1000 мА</w:t>
      </w:r>
    </w:p>
    <w:p w14:paraId="4E393612" w14:textId="77777777" w:rsidR="0022727D" w:rsidRDefault="0022727D" w:rsidP="0022727D">
      <w:pPr>
        <w:widowControl/>
        <w:numPr>
          <w:ilvl w:val="0"/>
          <w:numId w:val="21"/>
        </w:numPr>
        <w:shd w:val="clear" w:color="auto" w:fill="FFFFFF"/>
        <w:ind w:left="1911" w:right="567" w:hanging="357"/>
        <w:jc w:val="left"/>
        <w:rPr>
          <w:sz w:val="24"/>
          <w:lang w:val="ru-KZ"/>
        </w:rPr>
      </w:pPr>
      <w:proofErr w:type="spellStart"/>
      <w:r w:rsidRPr="0022727D">
        <w:rPr>
          <w:sz w:val="24"/>
          <w:lang w:val="ru-KZ"/>
        </w:rPr>
        <w:t>Жалпы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қуаттылығы</w:t>
      </w:r>
      <w:proofErr w:type="spellEnd"/>
      <w:r w:rsidRPr="0022727D">
        <w:rPr>
          <w:sz w:val="24"/>
          <w:lang w:val="ru-KZ"/>
        </w:rPr>
        <w:t>:</w:t>
      </w:r>
      <w:r w:rsidRPr="0022727D">
        <w:rPr>
          <w:sz w:val="24"/>
          <w:lang w:val="ru-KZ"/>
        </w:rPr>
        <w:br/>
        <w:t xml:space="preserve">– </w:t>
      </w:r>
      <w:proofErr w:type="spellStart"/>
      <w:r w:rsidRPr="0022727D">
        <w:rPr>
          <w:sz w:val="24"/>
          <w:lang w:val="ru-KZ"/>
        </w:rPr>
        <w:t>Кіріс</w:t>
      </w:r>
      <w:proofErr w:type="spellEnd"/>
      <w:r w:rsidRPr="0022727D">
        <w:rPr>
          <w:sz w:val="24"/>
          <w:lang w:val="ru-KZ"/>
        </w:rPr>
        <w:t>: 230 В AC ~ 16 A / 3680 Вт</w:t>
      </w:r>
      <w:r w:rsidRPr="0022727D">
        <w:rPr>
          <w:sz w:val="24"/>
          <w:lang w:val="ru-KZ"/>
        </w:rPr>
        <w:br/>
        <w:t xml:space="preserve">– </w:t>
      </w:r>
      <w:proofErr w:type="spellStart"/>
      <w:r w:rsidRPr="0022727D">
        <w:rPr>
          <w:sz w:val="24"/>
          <w:lang w:val="ru-KZ"/>
        </w:rPr>
        <w:t>Әрбір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шығыс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үшін</w:t>
      </w:r>
      <w:proofErr w:type="spellEnd"/>
      <w:r w:rsidRPr="0022727D">
        <w:rPr>
          <w:sz w:val="24"/>
          <w:lang w:val="ru-KZ"/>
        </w:rPr>
        <w:t>: 230 В AC ~ 10 A / 2300 Вт</w:t>
      </w:r>
    </w:p>
    <w:p w14:paraId="5D4E342F" w14:textId="77777777" w:rsidR="0022727D" w:rsidRDefault="0022727D" w:rsidP="0022727D">
      <w:pPr>
        <w:widowControl/>
        <w:numPr>
          <w:ilvl w:val="0"/>
          <w:numId w:val="21"/>
        </w:numPr>
        <w:shd w:val="clear" w:color="auto" w:fill="FFFFFF"/>
        <w:ind w:left="1911" w:right="567" w:hanging="357"/>
        <w:jc w:val="left"/>
        <w:rPr>
          <w:sz w:val="24"/>
          <w:lang w:val="ru-KZ"/>
        </w:rPr>
      </w:pPr>
      <w:proofErr w:type="spellStart"/>
      <w:r w:rsidRPr="0022727D">
        <w:rPr>
          <w:sz w:val="24"/>
          <w:lang w:val="ru-KZ"/>
        </w:rPr>
        <w:t>Қуат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қосылымы</w:t>
      </w:r>
      <w:proofErr w:type="spellEnd"/>
      <w:r w:rsidRPr="0022727D">
        <w:rPr>
          <w:sz w:val="24"/>
          <w:lang w:val="ru-KZ"/>
        </w:rPr>
        <w:t xml:space="preserve">: </w:t>
      </w:r>
      <w:proofErr w:type="spellStart"/>
      <w:r w:rsidRPr="0022727D">
        <w:rPr>
          <w:sz w:val="24"/>
          <w:lang w:val="ru-KZ"/>
        </w:rPr>
        <w:t>кіріс</w:t>
      </w:r>
      <w:proofErr w:type="spellEnd"/>
      <w:r w:rsidRPr="0022727D">
        <w:rPr>
          <w:sz w:val="24"/>
          <w:lang w:val="ru-KZ"/>
        </w:rPr>
        <w:t xml:space="preserve"> — </w:t>
      </w:r>
      <w:proofErr w:type="spellStart"/>
      <w:r w:rsidRPr="0022727D">
        <w:rPr>
          <w:sz w:val="24"/>
          <w:lang w:val="ru-KZ"/>
        </w:rPr>
        <w:t>Schuko</w:t>
      </w:r>
      <w:proofErr w:type="spellEnd"/>
      <w:r w:rsidRPr="0022727D">
        <w:rPr>
          <w:sz w:val="24"/>
          <w:lang w:val="ru-KZ"/>
        </w:rPr>
        <w:t xml:space="preserve"> (CEE 7/7) </w:t>
      </w:r>
      <w:proofErr w:type="spellStart"/>
      <w:r w:rsidRPr="0022727D">
        <w:rPr>
          <w:sz w:val="24"/>
          <w:lang w:val="ru-KZ"/>
        </w:rPr>
        <w:t>штекері</w:t>
      </w:r>
      <w:proofErr w:type="spellEnd"/>
    </w:p>
    <w:p w14:paraId="31EC8C56" w14:textId="77777777" w:rsidR="0022727D" w:rsidRDefault="0022727D" w:rsidP="0022727D">
      <w:pPr>
        <w:widowControl/>
        <w:numPr>
          <w:ilvl w:val="0"/>
          <w:numId w:val="21"/>
        </w:numPr>
        <w:shd w:val="clear" w:color="auto" w:fill="FFFFFF"/>
        <w:ind w:left="1911" w:right="567" w:hanging="357"/>
        <w:jc w:val="left"/>
        <w:rPr>
          <w:sz w:val="24"/>
          <w:lang w:val="ru-KZ"/>
        </w:rPr>
      </w:pPr>
      <w:proofErr w:type="spellStart"/>
      <w:r w:rsidRPr="0022727D">
        <w:rPr>
          <w:sz w:val="24"/>
          <w:lang w:val="ru-KZ"/>
        </w:rPr>
        <w:t>Қуат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сымы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ұзындығы</w:t>
      </w:r>
      <w:proofErr w:type="spellEnd"/>
      <w:r w:rsidRPr="0022727D">
        <w:rPr>
          <w:sz w:val="24"/>
          <w:lang w:val="ru-KZ"/>
        </w:rPr>
        <w:t>: 2,5 м</w:t>
      </w:r>
    </w:p>
    <w:p w14:paraId="5B1D0B78" w14:textId="55F1A24F" w:rsidR="0022727D" w:rsidRPr="0022727D" w:rsidRDefault="0022727D" w:rsidP="0022727D">
      <w:pPr>
        <w:widowControl/>
        <w:numPr>
          <w:ilvl w:val="0"/>
          <w:numId w:val="21"/>
        </w:numPr>
        <w:shd w:val="clear" w:color="auto" w:fill="FFFFFF"/>
        <w:ind w:left="1911" w:right="567" w:hanging="357"/>
        <w:jc w:val="left"/>
        <w:rPr>
          <w:sz w:val="24"/>
          <w:lang w:val="ru-KZ"/>
        </w:rPr>
      </w:pPr>
      <w:proofErr w:type="spellStart"/>
      <w:r w:rsidRPr="0022727D">
        <w:rPr>
          <w:sz w:val="24"/>
          <w:lang w:val="ru-KZ"/>
        </w:rPr>
        <w:t>Жұмыс</w:t>
      </w:r>
      <w:proofErr w:type="spellEnd"/>
      <w:r w:rsidRPr="0022727D">
        <w:rPr>
          <w:sz w:val="24"/>
          <w:lang w:val="ru-KZ"/>
        </w:rPr>
        <w:t xml:space="preserve"> </w:t>
      </w:r>
      <w:proofErr w:type="spellStart"/>
      <w:r w:rsidRPr="0022727D">
        <w:rPr>
          <w:sz w:val="24"/>
          <w:lang w:val="ru-KZ"/>
        </w:rPr>
        <w:t>кернеуі</w:t>
      </w:r>
      <w:proofErr w:type="spellEnd"/>
      <w:r w:rsidRPr="0022727D">
        <w:rPr>
          <w:sz w:val="24"/>
          <w:lang w:val="ru-KZ"/>
        </w:rPr>
        <w:t>: 100 ~ 240 В AC / 50 ~ 60 Гц</w:t>
      </w:r>
    </w:p>
    <w:p w14:paraId="1A295E4B" w14:textId="1F205798" w:rsidR="00782521" w:rsidRPr="0022727D" w:rsidRDefault="00782521" w:rsidP="0022727D">
      <w:pPr>
        <w:pStyle w:val="aa"/>
        <w:shd w:val="clear" w:color="auto" w:fill="FFFFFF"/>
        <w:ind w:left="1911" w:right="567"/>
        <w:jc w:val="left"/>
        <w:rPr>
          <w:rFonts w:eastAsia="Times New Roman"/>
          <w:color w:val="000000" w:themeColor="text1"/>
          <w:kern w:val="0"/>
          <w:sz w:val="24"/>
          <w:lang w:val="ru-KZ"/>
        </w:rPr>
      </w:pPr>
    </w:p>
    <w:sectPr w:rsidR="00782521" w:rsidRPr="0022727D" w:rsidSect="00E41C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D513" w14:textId="77777777" w:rsidR="00C92531" w:rsidRDefault="00C92531" w:rsidP="00CA33DA">
      <w:r>
        <w:separator/>
      </w:r>
    </w:p>
  </w:endnote>
  <w:endnote w:type="continuationSeparator" w:id="0">
    <w:p w14:paraId="3F1953BA" w14:textId="77777777" w:rsidR="00C92531" w:rsidRDefault="00C92531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229B" w14:textId="77777777" w:rsidR="0022727D" w:rsidRDefault="002272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548D" w14:textId="77777777" w:rsidR="00C92531" w:rsidRDefault="00C92531" w:rsidP="00CA33DA">
      <w:r>
        <w:separator/>
      </w:r>
    </w:p>
  </w:footnote>
  <w:footnote w:type="continuationSeparator" w:id="0">
    <w:p w14:paraId="12A7EE9B" w14:textId="77777777" w:rsidR="00C92531" w:rsidRDefault="00C92531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7E91" w14:textId="42E242EE" w:rsidR="00843B1C" w:rsidRPr="00843B1C" w:rsidRDefault="00FB4AFB" w:rsidP="00843B1C">
    <w:pPr>
      <w:tabs>
        <w:tab w:val="right" w:pos="11339"/>
      </w:tabs>
      <w:ind w:right="567"/>
      <w:rPr>
        <w:b/>
        <w:bCs/>
        <w:color w:val="333333"/>
        <w:lang w:val="ru-KZ"/>
      </w:rPr>
    </w:pPr>
    <w:r w:rsidRPr="00FB4AFB">
      <w:rPr>
        <w:rFonts w:ascii="Arial" w:eastAsia="Times New Roman" w:hAnsi="Arial" w:cs="Arial"/>
        <w:b/>
        <w:bCs/>
        <w:noProof/>
        <w:color w:val="333333"/>
        <w:kern w:val="0"/>
        <w:sz w:val="24"/>
        <w:lang w:val="ru-RU" w:eastAsia="ru-RU"/>
      </w:rPr>
      <w:drawing>
        <wp:anchor distT="0" distB="0" distL="114300" distR="114300" simplePos="0" relativeHeight="251661312" behindDoc="1" locked="0" layoutInCell="1" allowOverlap="1" wp14:anchorId="49E87B16" wp14:editId="1D647C07">
          <wp:simplePos x="0" y="0"/>
          <wp:positionH relativeFrom="column">
            <wp:posOffset>5768340</wp:posOffset>
          </wp:positionH>
          <wp:positionV relativeFrom="paragraph">
            <wp:posOffset>228600</wp:posOffset>
          </wp:positionV>
          <wp:extent cx="1409700" cy="511426"/>
          <wp:effectExtent l="0" t="0" r="0" b="3175"/>
          <wp:wrapTight wrapText="bothSides">
            <wp:wrapPolygon edited="0">
              <wp:start x="0" y="0"/>
              <wp:lineTo x="0" y="20929"/>
              <wp:lineTo x="21308" y="20929"/>
              <wp:lineTo x="21308" y="0"/>
              <wp:lineTo x="0" y="0"/>
            </wp:wrapPolygon>
          </wp:wrapTight>
          <wp:docPr id="134637530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3753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737" cy="513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655">
      <w:rPr>
        <w:noProof/>
        <w:lang w:val="ru-RU" w:eastAsia="ru-RU"/>
      </w:rPr>
      <w:drawing>
        <wp:inline distT="0" distB="0" distL="0" distR="0" wp14:anchorId="16D90973" wp14:editId="547B27A6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4E25">
      <w:rPr>
        <w:rFonts w:ascii="Arial" w:eastAsia="Times New Roman" w:hAnsi="Arial" w:cs="Arial"/>
        <w:b/>
        <w:bCs/>
        <w:color w:val="333333"/>
        <w:kern w:val="0"/>
        <w:szCs w:val="21"/>
      </w:rPr>
      <w:t xml:space="preserve">        </w:t>
    </w:r>
    <w:r w:rsidR="00843B1C" w:rsidRPr="0022727D">
      <w:rPr>
        <w:b/>
        <w:bCs/>
        <w:color w:val="333333"/>
        <w:sz w:val="24"/>
        <w:lang w:val="ru-KZ"/>
      </w:rPr>
      <w:t xml:space="preserve">CAYMON Электр </w:t>
    </w:r>
    <w:r w:rsidR="00843B1C" w:rsidRPr="0022727D">
      <w:rPr>
        <w:b/>
        <w:bCs/>
        <w:color w:val="333333"/>
        <w:sz w:val="24"/>
        <w:lang w:val="kk-KZ"/>
      </w:rPr>
      <w:t>қ</w:t>
    </w:r>
    <w:proofErr w:type="spellStart"/>
    <w:r w:rsidR="00843B1C" w:rsidRPr="0022727D">
      <w:rPr>
        <w:b/>
        <w:bCs/>
        <w:color w:val="333333"/>
        <w:sz w:val="24"/>
        <w:lang w:val="ru-KZ"/>
      </w:rPr>
      <w:t>уатын</w:t>
    </w:r>
    <w:proofErr w:type="spellEnd"/>
    <w:r w:rsidR="00843B1C" w:rsidRPr="0022727D">
      <w:rPr>
        <w:b/>
        <w:bCs/>
        <w:color w:val="333333"/>
        <w:sz w:val="24"/>
        <w:lang w:val="ru-KZ"/>
      </w:rPr>
      <w:t xml:space="preserve"> таратқыш PSQ108</w:t>
    </w:r>
  </w:p>
  <w:p w14:paraId="3B2B8B81" w14:textId="0BCDCF77" w:rsidR="003703E4" w:rsidRPr="0022727D" w:rsidRDefault="004E4E25" w:rsidP="0022727D">
    <w:pPr>
      <w:tabs>
        <w:tab w:val="right" w:pos="11339"/>
      </w:tabs>
      <w:ind w:right="567"/>
      <w:rPr>
        <w:rFonts w:ascii="Arial" w:eastAsia="Times New Roman" w:hAnsi="Arial" w:cs="Arial"/>
        <w:b/>
        <w:bCs/>
        <w:color w:val="333333"/>
        <w:kern w:val="0"/>
        <w:szCs w:val="21"/>
      </w:rPr>
    </w:pPr>
    <w:r>
      <w:rPr>
        <w:rFonts w:ascii="Arial" w:eastAsia="Times New Roman" w:hAnsi="Arial" w:cs="Arial"/>
        <w:b/>
        <w:bCs/>
        <w:color w:val="333333"/>
        <w:kern w:val="0"/>
        <w:sz w:val="24"/>
      </w:rPr>
      <w:t xml:space="preserve">       </w:t>
    </w:r>
    <w:r w:rsidR="00533D71">
      <w:rPr>
        <w:noProof/>
        <w:lang w:val="kk-KZ"/>
      </w:rPr>
      <w:t xml:space="preserve">           </w:t>
    </w:r>
  </w:p>
  <w:p w14:paraId="4747DBAD" w14:textId="6A4E479C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46A3"/>
    <w:multiLevelType w:val="multilevel"/>
    <w:tmpl w:val="27E2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E7A2F"/>
    <w:multiLevelType w:val="multilevel"/>
    <w:tmpl w:val="80A6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168FA"/>
    <w:multiLevelType w:val="multilevel"/>
    <w:tmpl w:val="33B6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9502E"/>
    <w:multiLevelType w:val="hybridMultilevel"/>
    <w:tmpl w:val="601C984A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4" w15:restartNumberingAfterBreak="0">
    <w:nsid w:val="26891ED5"/>
    <w:multiLevelType w:val="hybridMultilevel"/>
    <w:tmpl w:val="F9548EF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5" w15:restartNumberingAfterBreak="0">
    <w:nsid w:val="32BE7232"/>
    <w:multiLevelType w:val="multilevel"/>
    <w:tmpl w:val="5F68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96F30"/>
    <w:multiLevelType w:val="multilevel"/>
    <w:tmpl w:val="B6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BA4CE8"/>
    <w:multiLevelType w:val="multilevel"/>
    <w:tmpl w:val="354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A5F99"/>
    <w:multiLevelType w:val="hybridMultilevel"/>
    <w:tmpl w:val="6B982E46"/>
    <w:lvl w:ilvl="0" w:tplc="2000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F84089"/>
    <w:multiLevelType w:val="multilevel"/>
    <w:tmpl w:val="188C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D74B4"/>
    <w:multiLevelType w:val="hybridMultilevel"/>
    <w:tmpl w:val="B9AEE9B4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68E31E8F"/>
    <w:multiLevelType w:val="multilevel"/>
    <w:tmpl w:val="144C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B6DE1"/>
    <w:multiLevelType w:val="multilevel"/>
    <w:tmpl w:val="48E6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185F96"/>
    <w:multiLevelType w:val="multilevel"/>
    <w:tmpl w:val="A952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549E6"/>
    <w:multiLevelType w:val="multilevel"/>
    <w:tmpl w:val="9D92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8B34EB6"/>
    <w:multiLevelType w:val="multilevel"/>
    <w:tmpl w:val="A61C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587403"/>
    <w:multiLevelType w:val="multilevel"/>
    <w:tmpl w:val="F2C8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F74F86"/>
    <w:multiLevelType w:val="multilevel"/>
    <w:tmpl w:val="3ADA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FA2F42"/>
    <w:multiLevelType w:val="multilevel"/>
    <w:tmpl w:val="5EF6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357742">
    <w:abstractNumId w:val="16"/>
    <w:lvlOverride w:ilvl="0">
      <w:startOverride w:val="1"/>
    </w:lvlOverride>
  </w:num>
  <w:num w:numId="2" w16cid:durableId="810513887">
    <w:abstractNumId w:val="9"/>
  </w:num>
  <w:num w:numId="3" w16cid:durableId="1039090580">
    <w:abstractNumId w:val="6"/>
  </w:num>
  <w:num w:numId="4" w16cid:durableId="184642009">
    <w:abstractNumId w:val="4"/>
  </w:num>
  <w:num w:numId="5" w16cid:durableId="327710359">
    <w:abstractNumId w:val="3"/>
  </w:num>
  <w:num w:numId="6" w16cid:durableId="264119997">
    <w:abstractNumId w:val="11"/>
  </w:num>
  <w:num w:numId="7" w16cid:durableId="1562249134">
    <w:abstractNumId w:val="19"/>
  </w:num>
  <w:num w:numId="8" w16cid:durableId="1020165166">
    <w:abstractNumId w:val="1"/>
  </w:num>
  <w:num w:numId="9" w16cid:durableId="1726568493">
    <w:abstractNumId w:val="13"/>
  </w:num>
  <w:num w:numId="10" w16cid:durableId="984167066">
    <w:abstractNumId w:val="0"/>
  </w:num>
  <w:num w:numId="11" w16cid:durableId="511921111">
    <w:abstractNumId w:val="17"/>
  </w:num>
  <w:num w:numId="12" w16cid:durableId="1070083263">
    <w:abstractNumId w:val="20"/>
  </w:num>
  <w:num w:numId="13" w16cid:durableId="1842813361">
    <w:abstractNumId w:val="14"/>
  </w:num>
  <w:num w:numId="14" w16cid:durableId="542181979">
    <w:abstractNumId w:val="7"/>
  </w:num>
  <w:num w:numId="15" w16cid:durableId="1535121998">
    <w:abstractNumId w:val="5"/>
  </w:num>
  <w:num w:numId="16" w16cid:durableId="81142913">
    <w:abstractNumId w:val="15"/>
  </w:num>
  <w:num w:numId="17" w16cid:durableId="583681307">
    <w:abstractNumId w:val="12"/>
  </w:num>
  <w:num w:numId="18" w16cid:durableId="1908805619">
    <w:abstractNumId w:val="8"/>
  </w:num>
  <w:num w:numId="19" w16cid:durableId="1444421746">
    <w:abstractNumId w:val="10"/>
  </w:num>
  <w:num w:numId="20" w16cid:durableId="278681124">
    <w:abstractNumId w:val="18"/>
  </w:num>
  <w:num w:numId="21" w16cid:durableId="1497844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730E6"/>
    <w:rsid w:val="00077C96"/>
    <w:rsid w:val="000A3755"/>
    <w:rsid w:val="000C5886"/>
    <w:rsid w:val="000D4E1D"/>
    <w:rsid w:val="001000D8"/>
    <w:rsid w:val="00142400"/>
    <w:rsid w:val="001637D2"/>
    <w:rsid w:val="001811DE"/>
    <w:rsid w:val="00197F82"/>
    <w:rsid w:val="001A7488"/>
    <w:rsid w:val="001C017B"/>
    <w:rsid w:val="001E7415"/>
    <w:rsid w:val="00201397"/>
    <w:rsid w:val="0022727D"/>
    <w:rsid w:val="002879AB"/>
    <w:rsid w:val="002F01CC"/>
    <w:rsid w:val="002F6B53"/>
    <w:rsid w:val="003108FB"/>
    <w:rsid w:val="00312F23"/>
    <w:rsid w:val="00313253"/>
    <w:rsid w:val="003319BD"/>
    <w:rsid w:val="0036503C"/>
    <w:rsid w:val="003703E4"/>
    <w:rsid w:val="003A6D37"/>
    <w:rsid w:val="003C21A9"/>
    <w:rsid w:val="003C392F"/>
    <w:rsid w:val="003C6B78"/>
    <w:rsid w:val="0041212B"/>
    <w:rsid w:val="00435DD8"/>
    <w:rsid w:val="004567A9"/>
    <w:rsid w:val="004774DA"/>
    <w:rsid w:val="004C33AD"/>
    <w:rsid w:val="004E0BDF"/>
    <w:rsid w:val="004E4E25"/>
    <w:rsid w:val="004F6E95"/>
    <w:rsid w:val="005051A4"/>
    <w:rsid w:val="00533D71"/>
    <w:rsid w:val="00575799"/>
    <w:rsid w:val="005F3B96"/>
    <w:rsid w:val="005F3BB5"/>
    <w:rsid w:val="00603279"/>
    <w:rsid w:val="006328FB"/>
    <w:rsid w:val="00646D6E"/>
    <w:rsid w:val="006E21A7"/>
    <w:rsid w:val="006E79FF"/>
    <w:rsid w:val="00723655"/>
    <w:rsid w:val="007556CE"/>
    <w:rsid w:val="007661B9"/>
    <w:rsid w:val="00776672"/>
    <w:rsid w:val="00782521"/>
    <w:rsid w:val="007B4263"/>
    <w:rsid w:val="007C7974"/>
    <w:rsid w:val="007F55D0"/>
    <w:rsid w:val="008132CC"/>
    <w:rsid w:val="0082787A"/>
    <w:rsid w:val="00842E68"/>
    <w:rsid w:val="00843B1C"/>
    <w:rsid w:val="00861EE2"/>
    <w:rsid w:val="00864CE1"/>
    <w:rsid w:val="008B1058"/>
    <w:rsid w:val="008F2B7D"/>
    <w:rsid w:val="00934306"/>
    <w:rsid w:val="00962E9E"/>
    <w:rsid w:val="00974FAB"/>
    <w:rsid w:val="00996B01"/>
    <w:rsid w:val="009E2109"/>
    <w:rsid w:val="00A31524"/>
    <w:rsid w:val="00A4688B"/>
    <w:rsid w:val="00A5252E"/>
    <w:rsid w:val="00A67EE1"/>
    <w:rsid w:val="00A93FFD"/>
    <w:rsid w:val="00AC4CBB"/>
    <w:rsid w:val="00AF736E"/>
    <w:rsid w:val="00B369E3"/>
    <w:rsid w:val="00B71380"/>
    <w:rsid w:val="00B85D81"/>
    <w:rsid w:val="00C12E3B"/>
    <w:rsid w:val="00C24B0E"/>
    <w:rsid w:val="00C258C2"/>
    <w:rsid w:val="00C42A4A"/>
    <w:rsid w:val="00C84F74"/>
    <w:rsid w:val="00C92531"/>
    <w:rsid w:val="00CA318C"/>
    <w:rsid w:val="00CA33DA"/>
    <w:rsid w:val="00CB48B7"/>
    <w:rsid w:val="00DD72BB"/>
    <w:rsid w:val="00E23A0B"/>
    <w:rsid w:val="00E34736"/>
    <w:rsid w:val="00E41C94"/>
    <w:rsid w:val="00E70845"/>
    <w:rsid w:val="00EA611D"/>
    <w:rsid w:val="00EB22C9"/>
    <w:rsid w:val="00EC18A7"/>
    <w:rsid w:val="00ED07A4"/>
    <w:rsid w:val="00F37E6D"/>
    <w:rsid w:val="00F553DE"/>
    <w:rsid w:val="00F750DE"/>
    <w:rsid w:val="00F96DFA"/>
    <w:rsid w:val="00FA5636"/>
    <w:rsid w:val="00FB4AFB"/>
    <w:rsid w:val="00F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4E4E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7415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B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character" w:customStyle="1" w:styleId="20">
    <w:name w:val="Заголовок 2 Знак"/>
    <w:basedOn w:val="a0"/>
    <w:link w:val="2"/>
    <w:uiPriority w:val="9"/>
    <w:rsid w:val="001E74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1E7415"/>
    <w:rPr>
      <w:b/>
      <w:bCs/>
    </w:rPr>
  </w:style>
  <w:style w:type="paragraph" w:styleId="a8">
    <w:name w:val="Normal (Web)"/>
    <w:basedOn w:val="a"/>
    <w:uiPriority w:val="99"/>
    <w:semiHidden/>
    <w:unhideWhenUsed/>
    <w:rsid w:val="001E741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styleId="a9">
    <w:name w:val="Hyperlink"/>
    <w:basedOn w:val="a0"/>
    <w:uiPriority w:val="99"/>
    <w:semiHidden/>
    <w:unhideWhenUsed/>
    <w:rsid w:val="001E741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5D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4E2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843B1C"/>
    <w:rPr>
      <w:rFonts w:asciiTheme="majorHAnsi" w:eastAsiaTheme="majorEastAsia" w:hAnsiTheme="majorHAnsi" w:cstheme="majorBidi"/>
      <w:color w:val="1F3763" w:themeColor="accent1" w:themeShade="7F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08A7-4EC1-4D3A-84A0-5D05F78D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</cp:revision>
  <dcterms:created xsi:type="dcterms:W3CDTF">2025-09-25T05:07:00Z</dcterms:created>
  <dcterms:modified xsi:type="dcterms:W3CDTF">2025-09-30T05:24:00Z</dcterms:modified>
</cp:coreProperties>
</file>