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A66F1" w14:textId="0566E82C" w:rsidR="00052F95" w:rsidRPr="00BA1D35" w:rsidRDefault="00052F95" w:rsidP="00B712C8">
      <w:pPr>
        <w:spacing w:before="120"/>
        <w:rPr>
          <w:rFonts w:ascii="Arial" w:hAnsi="Arial" w:cs="Arial"/>
          <w:color w:val="333333"/>
          <w:szCs w:val="21"/>
          <w:shd w:val="clear" w:color="auto" w:fill="FFFFFF"/>
          <w:lang w:val="ru-RU"/>
        </w:rPr>
      </w:pPr>
    </w:p>
    <w:p w14:paraId="34382ABD" w14:textId="77777777" w:rsidR="00C4687B" w:rsidRDefault="00C4687B" w:rsidP="00C4687B">
      <w:pPr>
        <w:spacing w:before="120"/>
        <w:rPr>
          <w:rFonts w:ascii="Arial" w:hAnsi="Arial" w:cs="Arial"/>
          <w:b/>
          <w:bCs/>
          <w:color w:val="333333"/>
          <w:szCs w:val="21"/>
          <w:shd w:val="clear" w:color="auto" w:fill="FFFFFF"/>
          <w:lang w:val="ru-RU"/>
        </w:rPr>
      </w:pPr>
      <w:r w:rsidRPr="00B712C8">
        <w:rPr>
          <w:rFonts w:ascii="Arial" w:hAnsi="Arial" w:cs="Arial"/>
          <w:b/>
          <w:bCs/>
          <w:color w:val="333333"/>
          <w:szCs w:val="21"/>
          <w:shd w:val="clear" w:color="auto" w:fill="FFFFFF"/>
          <w:lang w:val="ru-RU"/>
        </w:rPr>
        <w:drawing>
          <wp:anchor distT="0" distB="0" distL="114300" distR="114300" simplePos="0" relativeHeight="251658240" behindDoc="1" locked="0" layoutInCell="1" allowOverlap="1" wp14:anchorId="1D4C7B64" wp14:editId="36A163C8">
            <wp:simplePos x="0" y="0"/>
            <wp:positionH relativeFrom="column">
              <wp:posOffset>437515</wp:posOffset>
            </wp:positionH>
            <wp:positionV relativeFrom="paragraph">
              <wp:posOffset>78740</wp:posOffset>
            </wp:positionV>
            <wp:extent cx="3749675" cy="3334385"/>
            <wp:effectExtent l="0" t="0" r="3175" b="0"/>
            <wp:wrapTight wrapText="bothSides">
              <wp:wrapPolygon edited="0">
                <wp:start x="0" y="0"/>
                <wp:lineTo x="0" y="21472"/>
                <wp:lineTo x="21509" y="21472"/>
                <wp:lineTo x="21509" y="0"/>
                <wp:lineTo x="0" y="0"/>
              </wp:wrapPolygon>
            </wp:wrapTight>
            <wp:docPr id="588017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0179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67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3C06A46" w14:textId="77777777" w:rsidR="00C4687B" w:rsidRDefault="00C4687B" w:rsidP="00C4687B">
      <w:pPr>
        <w:spacing w:before="120"/>
        <w:rPr>
          <w:rFonts w:ascii="Arial" w:hAnsi="Arial" w:cs="Arial"/>
          <w:b/>
          <w:bCs/>
          <w:color w:val="333333"/>
          <w:szCs w:val="21"/>
          <w:shd w:val="clear" w:color="auto" w:fill="FFFFFF"/>
          <w:lang w:val="ru-RU"/>
        </w:rPr>
      </w:pPr>
    </w:p>
    <w:p w14:paraId="606C36C1" w14:textId="77777777" w:rsidR="00C4687B" w:rsidRDefault="00C4687B" w:rsidP="00C4687B">
      <w:pPr>
        <w:spacing w:before="120"/>
        <w:rPr>
          <w:rFonts w:ascii="Arial" w:hAnsi="Arial" w:cs="Arial"/>
          <w:b/>
          <w:bCs/>
          <w:color w:val="333333"/>
          <w:szCs w:val="21"/>
          <w:shd w:val="clear" w:color="auto" w:fill="FFFFFF"/>
          <w:lang w:val="ru-RU"/>
        </w:rPr>
      </w:pPr>
    </w:p>
    <w:p w14:paraId="10844CE7" w14:textId="77777777" w:rsidR="00C4687B" w:rsidRDefault="00C4687B" w:rsidP="00C4687B">
      <w:pPr>
        <w:spacing w:before="120"/>
        <w:rPr>
          <w:rFonts w:ascii="Arial" w:hAnsi="Arial" w:cs="Arial"/>
          <w:b/>
          <w:bCs/>
          <w:color w:val="333333"/>
          <w:szCs w:val="21"/>
          <w:shd w:val="clear" w:color="auto" w:fill="FFFFFF"/>
          <w:lang w:val="ru-RU"/>
        </w:rPr>
      </w:pPr>
    </w:p>
    <w:p w14:paraId="549B0FE6" w14:textId="2BF44F52" w:rsidR="00C4687B" w:rsidRPr="00E6062B" w:rsidRDefault="00E6062B" w:rsidP="00E6062B">
      <w:pPr>
        <w:spacing w:before="120"/>
        <w:ind w:left="851" w:right="567"/>
        <w:rPr>
          <w:b/>
          <w:bCs/>
          <w:color w:val="333333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           </w:t>
      </w:r>
      <w:r w:rsidRPr="00E6062B">
        <w:rPr>
          <w:b/>
          <w:bCs/>
          <w:color w:val="333333"/>
          <w:sz w:val="28"/>
          <w:szCs w:val="28"/>
          <w:shd w:val="clear" w:color="auto" w:fill="FFFFFF"/>
          <w:lang w:val="ru-RU"/>
        </w:rPr>
        <w:t>Бренд:</w:t>
      </w:r>
      <w:r>
        <w:rPr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E6062B">
        <w:rPr>
          <w:b/>
          <w:bCs/>
          <w:color w:val="333333"/>
          <w:sz w:val="28"/>
          <w:szCs w:val="28"/>
          <w:shd w:val="clear" w:color="auto" w:fill="FFFFFF"/>
        </w:rPr>
        <w:t>MAXON</w:t>
      </w:r>
    </w:p>
    <w:p w14:paraId="7E85100E" w14:textId="08728210" w:rsidR="00E6062B" w:rsidRPr="00E6062B" w:rsidRDefault="00E6062B" w:rsidP="00E6062B">
      <w:pPr>
        <w:spacing w:before="120"/>
        <w:ind w:left="851" w:right="567"/>
        <w:rPr>
          <w:b/>
          <w:bCs/>
          <w:color w:val="333333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           </w:t>
      </w:r>
      <w:r w:rsidRPr="00E6062B">
        <w:rPr>
          <w:b/>
          <w:bCs/>
          <w:color w:val="333333"/>
          <w:sz w:val="28"/>
          <w:szCs w:val="28"/>
          <w:shd w:val="clear" w:color="auto" w:fill="FFFFFF"/>
          <w:lang w:val="ru-RU"/>
        </w:rPr>
        <w:t>Модель:</w:t>
      </w:r>
      <w:r w:rsidRPr="00E6062B">
        <w:rPr>
          <w:b/>
          <w:bCs/>
          <w:color w:val="333333"/>
          <w:sz w:val="28"/>
          <w:szCs w:val="28"/>
          <w:shd w:val="clear" w:color="auto" w:fill="FFFFFF"/>
        </w:rPr>
        <w:t>MT</w:t>
      </w:r>
      <w:r w:rsidRPr="00E6062B">
        <w:rPr>
          <w:b/>
          <w:bCs/>
          <w:color w:val="333333"/>
          <w:sz w:val="28"/>
          <w:szCs w:val="28"/>
          <w:shd w:val="clear" w:color="auto" w:fill="FFFFFF"/>
          <w:lang w:val="ru-RU"/>
        </w:rPr>
        <w:t>-</w:t>
      </w:r>
      <w:r w:rsidRPr="00E6062B">
        <w:rPr>
          <w:b/>
          <w:bCs/>
          <w:color w:val="333333"/>
          <w:sz w:val="28"/>
          <w:szCs w:val="28"/>
          <w:shd w:val="clear" w:color="auto" w:fill="FFFFFF"/>
        </w:rPr>
        <w:t>HD</w:t>
      </w:r>
      <w:r w:rsidRPr="00E6062B">
        <w:rPr>
          <w:b/>
          <w:bCs/>
          <w:color w:val="333333"/>
          <w:sz w:val="28"/>
          <w:szCs w:val="28"/>
          <w:shd w:val="clear" w:color="auto" w:fill="FFFFFF"/>
          <w:lang w:val="ru-RU"/>
        </w:rPr>
        <w:t>4-2</w:t>
      </w:r>
    </w:p>
    <w:p w14:paraId="1A80243A" w14:textId="77777777" w:rsidR="00C4687B" w:rsidRDefault="00C4687B" w:rsidP="00C4687B">
      <w:pPr>
        <w:spacing w:before="120"/>
        <w:rPr>
          <w:rFonts w:ascii="Arial" w:hAnsi="Arial" w:cs="Arial"/>
          <w:b/>
          <w:bCs/>
          <w:color w:val="333333"/>
          <w:szCs w:val="21"/>
          <w:shd w:val="clear" w:color="auto" w:fill="FFFFFF"/>
          <w:lang w:val="ru-RU"/>
        </w:rPr>
      </w:pPr>
    </w:p>
    <w:p w14:paraId="671A000F" w14:textId="77777777" w:rsidR="00C4687B" w:rsidRDefault="00C4687B" w:rsidP="00C4687B">
      <w:pPr>
        <w:spacing w:before="120"/>
        <w:rPr>
          <w:rFonts w:ascii="Arial" w:hAnsi="Arial" w:cs="Arial"/>
          <w:b/>
          <w:bCs/>
          <w:color w:val="333333"/>
          <w:szCs w:val="21"/>
          <w:shd w:val="clear" w:color="auto" w:fill="FFFFFF"/>
          <w:lang w:val="ru-RU"/>
        </w:rPr>
      </w:pPr>
    </w:p>
    <w:p w14:paraId="618C619C" w14:textId="77777777" w:rsidR="00C4687B" w:rsidRDefault="00C4687B" w:rsidP="00C4687B">
      <w:pPr>
        <w:spacing w:before="120"/>
        <w:rPr>
          <w:rFonts w:ascii="Arial" w:hAnsi="Arial" w:cs="Arial"/>
          <w:b/>
          <w:bCs/>
          <w:color w:val="333333"/>
          <w:szCs w:val="21"/>
          <w:shd w:val="clear" w:color="auto" w:fill="FFFFFF"/>
          <w:lang w:val="ru-RU"/>
        </w:rPr>
      </w:pPr>
    </w:p>
    <w:p w14:paraId="2A71CEBD" w14:textId="61898632" w:rsidR="00C4687B" w:rsidRDefault="00C4687B" w:rsidP="00C4687B">
      <w:pPr>
        <w:spacing w:before="120"/>
        <w:ind w:left="567" w:right="851"/>
        <w:rPr>
          <w:noProof/>
          <w:sz w:val="28"/>
          <w:szCs w:val="28"/>
          <w:lang w:val="ru-RU"/>
        </w:rPr>
      </w:pPr>
      <w:r>
        <w:rPr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            </w:t>
      </w:r>
      <w:r w:rsidRPr="00B712C8">
        <w:rPr>
          <w:b/>
          <w:bCs/>
          <w:color w:val="333333"/>
          <w:sz w:val="28"/>
          <w:szCs w:val="28"/>
          <w:shd w:val="clear" w:color="auto" w:fill="FFFFFF"/>
          <w:lang w:val="ru-RU"/>
        </w:rPr>
        <w:t>HDMI сплиттер-свитч поддерживает вывод 4 сигнала HDMI на 2 монитора по HDMI. Самое высокое разрешение до 4K@30Hz.</w:t>
      </w:r>
      <w:r w:rsidRPr="00B712C8">
        <w:rPr>
          <w:noProof/>
          <w:sz w:val="28"/>
          <w:szCs w:val="28"/>
          <w:lang w:val="ru-RU"/>
        </w:rPr>
        <w:t xml:space="preserve"> </w:t>
      </w:r>
    </w:p>
    <w:p w14:paraId="1FD8C372" w14:textId="77777777" w:rsidR="00E6062B" w:rsidRDefault="00E6062B" w:rsidP="00C4687B">
      <w:pPr>
        <w:spacing w:before="120"/>
        <w:ind w:left="567" w:right="851"/>
        <w:rPr>
          <w:noProof/>
          <w:sz w:val="28"/>
          <w:szCs w:val="28"/>
          <w:lang w:val="ru-RU"/>
        </w:rPr>
      </w:pPr>
    </w:p>
    <w:p w14:paraId="4F120AF1" w14:textId="77777777" w:rsidR="00E6062B" w:rsidRPr="00C4687B" w:rsidRDefault="00E6062B" w:rsidP="00C4687B">
      <w:pPr>
        <w:spacing w:before="120"/>
        <w:ind w:left="567" w:right="851"/>
        <w:rPr>
          <w:rFonts w:ascii="Arial" w:hAnsi="Arial" w:cs="Arial"/>
          <w:b/>
          <w:bCs/>
          <w:color w:val="333333"/>
          <w:szCs w:val="21"/>
          <w:shd w:val="clear" w:color="auto" w:fill="FFFFFF"/>
          <w:lang w:val="ru-RU"/>
        </w:rPr>
      </w:pPr>
    </w:p>
    <w:p w14:paraId="14BAEC66" w14:textId="4999C044" w:rsidR="00D23DE4" w:rsidRPr="00C4687B" w:rsidRDefault="00D46711" w:rsidP="00B712C8">
      <w:pPr>
        <w:spacing w:before="120"/>
        <w:ind w:left="851" w:right="851" w:firstLine="708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C4687B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Этот </w:t>
      </w:r>
      <w:r w:rsidR="00915DC6" w:rsidRPr="00C4687B">
        <w:rPr>
          <w:color w:val="000000" w:themeColor="text1"/>
          <w:sz w:val="28"/>
          <w:szCs w:val="28"/>
          <w:shd w:val="clear" w:color="auto" w:fill="FFFFFF"/>
          <w:lang w:val="ru-RU"/>
        </w:rPr>
        <w:t>HDMI</w:t>
      </w:r>
      <w:r w:rsidR="00DE117F" w:rsidRPr="00C4687B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A47700" w:rsidRPr="00C4687B">
        <w:rPr>
          <w:color w:val="000000" w:themeColor="text1"/>
          <w:sz w:val="28"/>
          <w:szCs w:val="28"/>
          <w:shd w:val="clear" w:color="auto" w:fill="FFFFFF"/>
          <w:lang w:val="ru-RU"/>
        </w:rPr>
        <w:t>Сплиттер-</w:t>
      </w:r>
      <w:r w:rsidR="00DE117F" w:rsidRPr="00C4687B">
        <w:rPr>
          <w:color w:val="000000" w:themeColor="text1"/>
          <w:sz w:val="28"/>
          <w:szCs w:val="28"/>
          <w:shd w:val="clear" w:color="auto" w:fill="FFFFFF"/>
          <w:lang w:val="ru-RU"/>
        </w:rPr>
        <w:t>свитч</w:t>
      </w:r>
      <w:r w:rsidR="00915DC6" w:rsidRPr="00C4687B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A47700" w:rsidRPr="00C4687B">
        <w:rPr>
          <w:color w:val="000000" w:themeColor="text1"/>
          <w:sz w:val="28"/>
          <w:szCs w:val="28"/>
          <w:shd w:val="clear" w:color="auto" w:fill="FFFFFF"/>
          <w:lang w:val="ru-RU"/>
        </w:rPr>
        <w:t>4</w:t>
      </w:r>
      <w:r w:rsidR="00915DC6" w:rsidRPr="00C4687B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в </w:t>
      </w:r>
      <w:r w:rsidR="00A47700" w:rsidRPr="00C4687B">
        <w:rPr>
          <w:color w:val="000000" w:themeColor="text1"/>
          <w:sz w:val="28"/>
          <w:szCs w:val="28"/>
          <w:shd w:val="clear" w:color="auto" w:fill="FFFFFF"/>
          <w:lang w:val="ru-RU"/>
        </w:rPr>
        <w:t>2</w:t>
      </w:r>
      <w:r w:rsidR="00915DC6" w:rsidRPr="00C4687B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выход</w:t>
      </w:r>
      <w:r w:rsidR="00A47700" w:rsidRPr="00C4687B">
        <w:rPr>
          <w:color w:val="000000" w:themeColor="text1"/>
          <w:sz w:val="28"/>
          <w:szCs w:val="28"/>
          <w:shd w:val="clear" w:color="auto" w:fill="FFFFFF"/>
          <w:lang w:val="ru-RU"/>
        </w:rPr>
        <w:t>а</w:t>
      </w:r>
      <w:r w:rsidRPr="00C4687B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поддерживает</w:t>
      </w:r>
      <w:r w:rsidR="00DE117F" w:rsidRPr="00C4687B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2C571F" w:rsidRPr="00C4687B">
        <w:rPr>
          <w:color w:val="000000" w:themeColor="text1"/>
          <w:sz w:val="28"/>
          <w:szCs w:val="28"/>
          <w:shd w:val="clear" w:color="auto" w:fill="FFFFFF"/>
          <w:lang w:val="ru-RU"/>
        </w:rPr>
        <w:t>передачу сигнала</w:t>
      </w:r>
      <w:r w:rsidRPr="00C4687B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к </w:t>
      </w:r>
      <w:r w:rsidR="00A47700" w:rsidRPr="00C4687B">
        <w:rPr>
          <w:color w:val="000000" w:themeColor="text1"/>
          <w:sz w:val="28"/>
          <w:szCs w:val="28"/>
          <w:shd w:val="clear" w:color="auto" w:fill="FFFFFF"/>
          <w:lang w:val="ru-RU"/>
        </w:rPr>
        <w:t>2</w:t>
      </w:r>
      <w:r w:rsidRPr="00C4687B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устро</w:t>
      </w:r>
      <w:r w:rsidR="002C571F" w:rsidRPr="00C4687B">
        <w:rPr>
          <w:color w:val="000000" w:themeColor="text1"/>
          <w:sz w:val="28"/>
          <w:szCs w:val="28"/>
          <w:shd w:val="clear" w:color="auto" w:fill="FFFFFF"/>
          <w:lang w:val="ru-RU"/>
        </w:rPr>
        <w:t>йствам отображения</w:t>
      </w:r>
      <w:r w:rsidRPr="00C4687B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по </w:t>
      </w:r>
      <w:r w:rsidR="002C571F" w:rsidRPr="00C4687B">
        <w:rPr>
          <w:color w:val="000000" w:themeColor="text1"/>
          <w:sz w:val="28"/>
          <w:szCs w:val="28"/>
          <w:shd w:val="clear" w:color="auto" w:fill="FFFFFF"/>
        </w:rPr>
        <w:t>HDMI</w:t>
      </w:r>
      <w:r w:rsidR="002C571F" w:rsidRPr="00C4687B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, на </w:t>
      </w:r>
      <w:r w:rsidRPr="00C4687B">
        <w:rPr>
          <w:color w:val="000000" w:themeColor="text1"/>
          <w:sz w:val="28"/>
          <w:szCs w:val="28"/>
          <w:shd w:val="clear" w:color="auto" w:fill="FFFFFF"/>
          <w:lang w:val="ru-RU"/>
        </w:rPr>
        <w:t>телевизоры, мониторы и другие устройства отображения</w:t>
      </w:r>
      <w:r w:rsidR="002C571F" w:rsidRPr="00C4687B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r w:rsidR="00A47700" w:rsidRPr="00C4687B">
        <w:rPr>
          <w:color w:val="000000" w:themeColor="text1"/>
          <w:sz w:val="28"/>
          <w:szCs w:val="28"/>
          <w:shd w:val="clear" w:color="auto" w:fill="FFFFFF"/>
          <w:lang w:val="ru-RU"/>
        </w:rPr>
        <w:t>4</w:t>
      </w:r>
      <w:r w:rsidR="002C571F" w:rsidRPr="00C4687B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входн</w:t>
      </w:r>
      <w:r w:rsidR="00A47700" w:rsidRPr="00C4687B">
        <w:rPr>
          <w:color w:val="000000" w:themeColor="text1"/>
          <w:sz w:val="28"/>
          <w:szCs w:val="28"/>
          <w:shd w:val="clear" w:color="auto" w:fill="FFFFFF"/>
          <w:lang w:val="ru-RU"/>
        </w:rPr>
        <w:t>ых</w:t>
      </w:r>
      <w:r w:rsidR="002C571F" w:rsidRPr="00C4687B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источник</w:t>
      </w:r>
      <w:r w:rsidR="00A47700" w:rsidRPr="00C4687B">
        <w:rPr>
          <w:color w:val="000000" w:themeColor="text1"/>
          <w:sz w:val="28"/>
          <w:szCs w:val="28"/>
          <w:shd w:val="clear" w:color="auto" w:fill="FFFFFF"/>
          <w:lang w:val="ru-RU"/>
        </w:rPr>
        <w:t>а</w:t>
      </w:r>
      <w:r w:rsidR="002C571F" w:rsidRPr="00C4687B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по </w:t>
      </w:r>
      <w:r w:rsidR="002C571F" w:rsidRPr="00C4687B">
        <w:rPr>
          <w:color w:val="000000" w:themeColor="text1"/>
          <w:sz w:val="28"/>
          <w:szCs w:val="28"/>
          <w:shd w:val="clear" w:color="auto" w:fill="FFFFFF"/>
        </w:rPr>
        <w:t>HDMI</w:t>
      </w:r>
      <w:r w:rsidR="002C571F" w:rsidRPr="00C4687B">
        <w:rPr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14:paraId="0DD8F2EB" w14:textId="77777777" w:rsidR="00BC0BD8" w:rsidRPr="00B712C8" w:rsidRDefault="00BC0BD8" w:rsidP="00B712C8">
      <w:pPr>
        <w:spacing w:before="120"/>
        <w:ind w:left="851" w:right="851"/>
        <w:rPr>
          <w:sz w:val="28"/>
          <w:szCs w:val="28"/>
          <w:lang w:val="ru-RU"/>
        </w:rPr>
      </w:pPr>
    </w:p>
    <w:p w14:paraId="63F72D9C" w14:textId="2317AF46" w:rsidR="00996564" w:rsidRPr="00C4687B" w:rsidRDefault="00996564" w:rsidP="00B712C8">
      <w:pPr>
        <w:pStyle w:val="a9"/>
        <w:shd w:val="clear" w:color="auto" w:fill="FFFFFF"/>
        <w:spacing w:before="120" w:beforeAutospacing="0" w:after="192" w:afterAutospacing="0"/>
        <w:ind w:left="851" w:right="851"/>
        <w:rPr>
          <w:color w:val="000000" w:themeColor="text1"/>
          <w:sz w:val="28"/>
          <w:szCs w:val="28"/>
        </w:rPr>
      </w:pPr>
      <w:r w:rsidRPr="00C4687B">
        <w:rPr>
          <w:rStyle w:val="aa"/>
          <w:color w:val="000000" w:themeColor="text1"/>
          <w:sz w:val="28"/>
          <w:szCs w:val="28"/>
        </w:rPr>
        <w:t>Функции:</w:t>
      </w:r>
    </w:p>
    <w:p w14:paraId="40785473" w14:textId="77777777" w:rsidR="00A47700" w:rsidRPr="00B712C8" w:rsidRDefault="00A47700" w:rsidP="00B712C8">
      <w:pPr>
        <w:pStyle w:val="ab"/>
        <w:numPr>
          <w:ilvl w:val="0"/>
          <w:numId w:val="5"/>
        </w:numPr>
        <w:spacing w:before="120"/>
        <w:ind w:left="1208" w:right="851" w:hanging="357"/>
        <w:jc w:val="left"/>
        <w:rPr>
          <w:sz w:val="28"/>
          <w:szCs w:val="28"/>
          <w:lang w:val="ru-RU"/>
        </w:rPr>
      </w:pPr>
      <w:r w:rsidRPr="00B712C8">
        <w:rPr>
          <w:sz w:val="28"/>
          <w:szCs w:val="28"/>
          <w:lang w:val="ru-RU"/>
        </w:rPr>
        <w:t>4 входа HDMI, 2 выхода HDMI синхронно</w:t>
      </w:r>
    </w:p>
    <w:p w14:paraId="4079C098" w14:textId="77777777" w:rsidR="00A47700" w:rsidRPr="00B712C8" w:rsidRDefault="00A47700" w:rsidP="00B712C8">
      <w:pPr>
        <w:pStyle w:val="ab"/>
        <w:numPr>
          <w:ilvl w:val="0"/>
          <w:numId w:val="5"/>
        </w:numPr>
        <w:spacing w:before="120"/>
        <w:ind w:left="1208" w:right="851" w:hanging="357"/>
        <w:jc w:val="left"/>
        <w:rPr>
          <w:sz w:val="28"/>
          <w:szCs w:val="28"/>
          <w:lang w:val="ru-RU"/>
        </w:rPr>
      </w:pPr>
      <w:r w:rsidRPr="00B712C8">
        <w:rPr>
          <w:sz w:val="28"/>
          <w:szCs w:val="28"/>
          <w:lang w:val="ru-RU"/>
        </w:rPr>
        <w:t>Поддержка HDMI 1.4b и HDCP</w:t>
      </w:r>
    </w:p>
    <w:p w14:paraId="61C1EE81" w14:textId="77777777" w:rsidR="00A47700" w:rsidRPr="00B712C8" w:rsidRDefault="00A47700" w:rsidP="00B712C8">
      <w:pPr>
        <w:pStyle w:val="ab"/>
        <w:numPr>
          <w:ilvl w:val="0"/>
          <w:numId w:val="5"/>
        </w:numPr>
        <w:spacing w:before="120"/>
        <w:ind w:left="1208" w:right="851" w:hanging="357"/>
        <w:jc w:val="left"/>
        <w:rPr>
          <w:sz w:val="28"/>
          <w:szCs w:val="28"/>
          <w:lang w:val="ru-RU"/>
        </w:rPr>
      </w:pPr>
      <w:r w:rsidRPr="00B712C8">
        <w:rPr>
          <w:sz w:val="28"/>
          <w:szCs w:val="28"/>
          <w:lang w:val="ru-RU"/>
        </w:rPr>
        <w:t>Поддержка ИК-переключателя</w:t>
      </w:r>
    </w:p>
    <w:p w14:paraId="3119F3AB" w14:textId="658B0C13" w:rsidR="00DE117F" w:rsidRPr="00B712C8" w:rsidRDefault="00DE117F" w:rsidP="00B712C8">
      <w:pPr>
        <w:pStyle w:val="ab"/>
        <w:numPr>
          <w:ilvl w:val="0"/>
          <w:numId w:val="5"/>
        </w:numPr>
        <w:spacing w:before="120"/>
        <w:ind w:left="1208" w:right="851" w:hanging="357"/>
        <w:jc w:val="left"/>
        <w:rPr>
          <w:sz w:val="28"/>
          <w:szCs w:val="28"/>
          <w:lang w:val="ru-RU"/>
        </w:rPr>
      </w:pPr>
      <w:r w:rsidRPr="00B712C8">
        <w:rPr>
          <w:sz w:val="28"/>
          <w:szCs w:val="28"/>
          <w:lang w:val="ru-RU"/>
        </w:rPr>
        <w:t>Поддержка питания DC5V</w:t>
      </w:r>
      <w:r w:rsidR="00E803AB" w:rsidRPr="00B712C8">
        <w:rPr>
          <w:sz w:val="28"/>
          <w:szCs w:val="28"/>
          <w:lang w:val="ru-RU"/>
        </w:rPr>
        <w:t>/1А</w:t>
      </w:r>
    </w:p>
    <w:p w14:paraId="4527008A" w14:textId="62F8764D" w:rsidR="009969E7" w:rsidRPr="00B712C8" w:rsidRDefault="009969E7" w:rsidP="00B712C8">
      <w:pPr>
        <w:pStyle w:val="a9"/>
        <w:shd w:val="clear" w:color="auto" w:fill="FFFFFF"/>
        <w:spacing w:before="120" w:beforeAutospacing="0" w:after="192" w:afterAutospacing="0"/>
        <w:ind w:left="851" w:right="851"/>
        <w:rPr>
          <w:rStyle w:val="aa"/>
          <w:sz w:val="28"/>
          <w:szCs w:val="28"/>
        </w:rPr>
      </w:pPr>
      <w:r w:rsidRPr="00B712C8">
        <w:rPr>
          <w:rStyle w:val="aa"/>
          <w:sz w:val="28"/>
          <w:szCs w:val="28"/>
        </w:rPr>
        <w:t>Технические характеристики:</w:t>
      </w:r>
    </w:p>
    <w:p w14:paraId="72C61985" w14:textId="1F5258B9" w:rsidR="006E7469" w:rsidRPr="00B712C8" w:rsidRDefault="00A47700" w:rsidP="00B712C8">
      <w:pPr>
        <w:pStyle w:val="ab"/>
        <w:numPr>
          <w:ilvl w:val="0"/>
          <w:numId w:val="5"/>
        </w:numPr>
        <w:spacing w:before="120"/>
        <w:ind w:left="1208" w:right="851" w:hanging="357"/>
        <w:jc w:val="left"/>
        <w:rPr>
          <w:sz w:val="28"/>
          <w:szCs w:val="28"/>
          <w:lang w:val="ru-RU"/>
        </w:rPr>
      </w:pPr>
      <w:r w:rsidRPr="00B712C8">
        <w:rPr>
          <w:sz w:val="28"/>
          <w:szCs w:val="28"/>
          <w:lang w:val="ru-RU"/>
        </w:rPr>
        <w:t>Глубина цвета: 30/36 бит</w:t>
      </w:r>
    </w:p>
    <w:p w14:paraId="5D6FCA55" w14:textId="39CD2AE9" w:rsidR="00DE117F" w:rsidRPr="00B712C8" w:rsidRDefault="00DE117F" w:rsidP="00B712C8">
      <w:pPr>
        <w:pStyle w:val="ab"/>
        <w:numPr>
          <w:ilvl w:val="0"/>
          <w:numId w:val="5"/>
        </w:numPr>
        <w:spacing w:before="120"/>
        <w:ind w:left="1208" w:right="851" w:hanging="357"/>
        <w:jc w:val="left"/>
        <w:rPr>
          <w:sz w:val="28"/>
          <w:szCs w:val="28"/>
          <w:lang w:val="ru-RU"/>
        </w:rPr>
      </w:pPr>
      <w:r w:rsidRPr="00B712C8">
        <w:rPr>
          <w:sz w:val="28"/>
          <w:szCs w:val="28"/>
          <w:lang w:val="ru-RU"/>
        </w:rPr>
        <w:t xml:space="preserve">Разрешение: </w:t>
      </w:r>
      <w:r w:rsidR="00A47700" w:rsidRPr="00B712C8">
        <w:rPr>
          <w:sz w:val="28"/>
          <w:szCs w:val="28"/>
          <w:lang w:val="ru-RU"/>
        </w:rPr>
        <w:t>480</w:t>
      </w:r>
      <w:proofErr w:type="spellStart"/>
      <w:r w:rsidR="00A47700" w:rsidRPr="00B712C8">
        <w:rPr>
          <w:sz w:val="28"/>
          <w:szCs w:val="28"/>
        </w:rPr>
        <w:t>i</w:t>
      </w:r>
      <w:proofErr w:type="spellEnd"/>
      <w:r w:rsidR="00A47700" w:rsidRPr="00B712C8">
        <w:rPr>
          <w:sz w:val="28"/>
          <w:szCs w:val="28"/>
          <w:lang w:val="ru-RU"/>
        </w:rPr>
        <w:t>/576</w:t>
      </w:r>
      <w:proofErr w:type="spellStart"/>
      <w:r w:rsidR="00A47700" w:rsidRPr="00B712C8">
        <w:rPr>
          <w:sz w:val="28"/>
          <w:szCs w:val="28"/>
        </w:rPr>
        <w:t>i</w:t>
      </w:r>
      <w:proofErr w:type="spellEnd"/>
      <w:r w:rsidR="00A47700" w:rsidRPr="00B712C8">
        <w:rPr>
          <w:sz w:val="28"/>
          <w:szCs w:val="28"/>
          <w:lang w:val="ru-RU"/>
        </w:rPr>
        <w:t>/480</w:t>
      </w:r>
      <w:r w:rsidR="00A47700" w:rsidRPr="00B712C8">
        <w:rPr>
          <w:sz w:val="28"/>
          <w:szCs w:val="28"/>
        </w:rPr>
        <w:t>p</w:t>
      </w:r>
      <w:r w:rsidR="00A47700" w:rsidRPr="00B712C8">
        <w:rPr>
          <w:sz w:val="28"/>
          <w:szCs w:val="28"/>
          <w:lang w:val="ru-RU"/>
        </w:rPr>
        <w:t>/576р/720</w:t>
      </w:r>
      <w:r w:rsidR="00A47700" w:rsidRPr="00B712C8">
        <w:rPr>
          <w:sz w:val="28"/>
          <w:szCs w:val="28"/>
        </w:rPr>
        <w:t>p</w:t>
      </w:r>
      <w:r w:rsidR="00A47700" w:rsidRPr="00B712C8">
        <w:rPr>
          <w:sz w:val="28"/>
          <w:szCs w:val="28"/>
          <w:lang w:val="ru-RU"/>
        </w:rPr>
        <w:t>/1080</w:t>
      </w:r>
      <w:proofErr w:type="spellStart"/>
      <w:r w:rsidR="00A47700" w:rsidRPr="00B712C8">
        <w:rPr>
          <w:sz w:val="28"/>
          <w:szCs w:val="28"/>
        </w:rPr>
        <w:t>i</w:t>
      </w:r>
      <w:proofErr w:type="spellEnd"/>
      <w:r w:rsidR="00A47700" w:rsidRPr="00B712C8">
        <w:rPr>
          <w:sz w:val="28"/>
          <w:szCs w:val="28"/>
          <w:lang w:val="ru-RU"/>
        </w:rPr>
        <w:t>/1080</w:t>
      </w:r>
      <w:r w:rsidR="00A47700" w:rsidRPr="00B712C8">
        <w:rPr>
          <w:sz w:val="28"/>
          <w:szCs w:val="28"/>
        </w:rPr>
        <w:t>p</w:t>
      </w:r>
      <w:r w:rsidR="00A47700" w:rsidRPr="00B712C8">
        <w:rPr>
          <w:sz w:val="28"/>
          <w:szCs w:val="28"/>
          <w:lang w:val="ru-RU"/>
        </w:rPr>
        <w:t>/4K при частоте 30 Гц</w:t>
      </w:r>
    </w:p>
    <w:p w14:paraId="0F185085" w14:textId="3C73E1DD" w:rsidR="00A47700" w:rsidRPr="00B712C8" w:rsidRDefault="00A47700" w:rsidP="00B712C8">
      <w:pPr>
        <w:pStyle w:val="ab"/>
        <w:numPr>
          <w:ilvl w:val="0"/>
          <w:numId w:val="5"/>
        </w:numPr>
        <w:spacing w:before="120"/>
        <w:ind w:left="1208" w:right="851" w:hanging="357"/>
        <w:jc w:val="left"/>
        <w:rPr>
          <w:sz w:val="28"/>
          <w:szCs w:val="28"/>
          <w:lang w:val="ru-RU"/>
        </w:rPr>
      </w:pPr>
      <w:r w:rsidRPr="00B712C8">
        <w:rPr>
          <w:sz w:val="28"/>
          <w:szCs w:val="28"/>
          <w:lang w:val="ru-RU"/>
        </w:rPr>
        <w:t>Максимальный диапазон одиночной связи: 1920 *1440, 1080p</w:t>
      </w:r>
    </w:p>
    <w:p w14:paraId="74032139" w14:textId="7C34E01C" w:rsidR="00990B47" w:rsidRPr="00B712C8" w:rsidRDefault="00D475A2" w:rsidP="00B712C8">
      <w:pPr>
        <w:pStyle w:val="ab"/>
        <w:numPr>
          <w:ilvl w:val="0"/>
          <w:numId w:val="5"/>
        </w:numPr>
        <w:spacing w:before="120"/>
        <w:ind w:left="1208" w:right="851" w:hanging="357"/>
        <w:jc w:val="left"/>
        <w:rPr>
          <w:sz w:val="28"/>
          <w:szCs w:val="28"/>
          <w:lang w:val="ru-RU"/>
        </w:rPr>
      </w:pPr>
      <w:r w:rsidRPr="00B712C8">
        <w:rPr>
          <w:sz w:val="28"/>
          <w:szCs w:val="28"/>
          <w:lang w:val="ru-RU"/>
        </w:rPr>
        <w:t>Входной видеосигнал: 0.5 -1.0 P-P</w:t>
      </w:r>
    </w:p>
    <w:p w14:paraId="13868497" w14:textId="71C7F361" w:rsidR="00E803AB" w:rsidRPr="00B712C8" w:rsidRDefault="00E803AB" w:rsidP="00B712C8">
      <w:pPr>
        <w:pStyle w:val="ab"/>
        <w:numPr>
          <w:ilvl w:val="0"/>
          <w:numId w:val="5"/>
        </w:numPr>
        <w:spacing w:before="120"/>
        <w:ind w:left="1208" w:right="851" w:hanging="357"/>
        <w:jc w:val="left"/>
        <w:rPr>
          <w:sz w:val="28"/>
          <w:szCs w:val="28"/>
          <w:lang w:val="ru-RU"/>
        </w:rPr>
      </w:pPr>
      <w:r w:rsidRPr="00B712C8">
        <w:rPr>
          <w:sz w:val="28"/>
          <w:szCs w:val="28"/>
          <w:lang w:val="ru-RU"/>
        </w:rPr>
        <w:t>Входной сигнал канала передачи данных дисплея: 5V p-p (TTL)</w:t>
      </w:r>
    </w:p>
    <w:p w14:paraId="5DDC0619" w14:textId="70F4D8FA" w:rsidR="00E803AB" w:rsidRPr="00B712C8" w:rsidRDefault="00E803AB" w:rsidP="00B712C8">
      <w:pPr>
        <w:pStyle w:val="ab"/>
        <w:numPr>
          <w:ilvl w:val="0"/>
          <w:numId w:val="5"/>
        </w:numPr>
        <w:spacing w:before="120"/>
        <w:ind w:left="1208" w:right="851" w:hanging="357"/>
        <w:jc w:val="left"/>
        <w:rPr>
          <w:sz w:val="28"/>
          <w:szCs w:val="28"/>
          <w:lang w:val="ru-RU"/>
        </w:rPr>
      </w:pPr>
      <w:r w:rsidRPr="00B712C8">
        <w:rPr>
          <w:sz w:val="28"/>
          <w:szCs w:val="28"/>
          <w:lang w:val="ru-RU"/>
        </w:rPr>
        <w:t>Способ переключения: Кнопка на панели, ИК-пульт дистанционного управления</w:t>
      </w:r>
    </w:p>
    <w:p w14:paraId="3B41F99E" w14:textId="48417A2F" w:rsidR="009969E7" w:rsidRPr="00B712C8" w:rsidRDefault="009969E7" w:rsidP="00B712C8">
      <w:pPr>
        <w:pStyle w:val="ab"/>
        <w:numPr>
          <w:ilvl w:val="0"/>
          <w:numId w:val="5"/>
        </w:numPr>
        <w:spacing w:before="120"/>
        <w:ind w:left="1208" w:right="851" w:hanging="357"/>
        <w:jc w:val="left"/>
        <w:rPr>
          <w:sz w:val="28"/>
          <w:szCs w:val="28"/>
          <w:lang w:val="ru-RU"/>
        </w:rPr>
      </w:pPr>
      <w:r w:rsidRPr="00B712C8">
        <w:rPr>
          <w:sz w:val="28"/>
          <w:szCs w:val="28"/>
          <w:lang w:val="ru-RU"/>
        </w:rPr>
        <w:t xml:space="preserve">Рабочая температура </w:t>
      </w:r>
      <w:r w:rsidR="00D475A2" w:rsidRPr="00B712C8">
        <w:rPr>
          <w:sz w:val="28"/>
          <w:szCs w:val="28"/>
          <w:lang w:val="ru-RU"/>
        </w:rPr>
        <w:t>45</w:t>
      </w:r>
      <w:r w:rsidRPr="00B712C8">
        <w:rPr>
          <w:sz w:val="28"/>
          <w:szCs w:val="28"/>
          <w:lang w:val="ru-RU"/>
        </w:rPr>
        <w:t>-</w:t>
      </w:r>
      <w:r w:rsidR="00E803AB" w:rsidRPr="00B712C8">
        <w:rPr>
          <w:sz w:val="28"/>
          <w:szCs w:val="28"/>
          <w:lang w:val="ru-RU"/>
        </w:rPr>
        <w:t>8</w:t>
      </w:r>
      <w:r w:rsidR="00D475A2" w:rsidRPr="00B712C8">
        <w:rPr>
          <w:sz w:val="28"/>
          <w:szCs w:val="28"/>
          <w:lang w:val="ru-RU"/>
        </w:rPr>
        <w:t>5</w:t>
      </w:r>
      <w:r w:rsidRPr="00B712C8">
        <w:rPr>
          <w:sz w:val="28"/>
          <w:szCs w:val="28"/>
          <w:lang w:val="ru-RU"/>
        </w:rPr>
        <w:t>°С</w:t>
      </w:r>
    </w:p>
    <w:p w14:paraId="291CA89C" w14:textId="3F1943AD" w:rsidR="009969E7" w:rsidRPr="00B712C8" w:rsidRDefault="009969E7" w:rsidP="00B712C8">
      <w:pPr>
        <w:pStyle w:val="ab"/>
        <w:numPr>
          <w:ilvl w:val="0"/>
          <w:numId w:val="5"/>
        </w:numPr>
        <w:spacing w:before="120"/>
        <w:ind w:left="1208" w:right="851" w:hanging="357"/>
        <w:jc w:val="left"/>
        <w:rPr>
          <w:sz w:val="28"/>
          <w:szCs w:val="28"/>
          <w:lang w:val="ru-RU"/>
        </w:rPr>
      </w:pPr>
      <w:r w:rsidRPr="00B712C8">
        <w:rPr>
          <w:sz w:val="28"/>
          <w:szCs w:val="28"/>
          <w:lang w:val="ru-RU"/>
        </w:rPr>
        <w:t>Для стабильной работы рекомендуемая влажность до 90%.</w:t>
      </w:r>
    </w:p>
    <w:p w14:paraId="47461C56" w14:textId="225B1EEE" w:rsidR="00D475A2" w:rsidRPr="00B712C8" w:rsidRDefault="00D475A2" w:rsidP="00E803AB">
      <w:pPr>
        <w:pStyle w:val="ab"/>
        <w:spacing w:before="120"/>
        <w:ind w:left="1003"/>
        <w:jc w:val="left"/>
        <w:rPr>
          <w:sz w:val="28"/>
          <w:szCs w:val="28"/>
          <w:lang w:val="ru-RU"/>
        </w:rPr>
      </w:pPr>
    </w:p>
    <w:sectPr w:rsidR="00D475A2" w:rsidRPr="00B712C8" w:rsidSect="00E41C9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60" w:right="0" w:bottom="0" w:left="0" w:header="0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EA69F" w14:textId="77777777" w:rsidR="007B7983" w:rsidRDefault="007B7983" w:rsidP="00CA33DA">
      <w:r>
        <w:separator/>
      </w:r>
    </w:p>
  </w:endnote>
  <w:endnote w:type="continuationSeparator" w:id="0">
    <w:p w14:paraId="50BB0C57" w14:textId="77777777" w:rsidR="007B7983" w:rsidRDefault="007B7983" w:rsidP="00CA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4C62" w14:textId="269841E2" w:rsidR="00723655" w:rsidRDefault="00723655" w:rsidP="00723655">
    <w:pPr>
      <w:pStyle w:val="a5"/>
      <w:jc w:val="center"/>
    </w:pPr>
    <w:r>
      <w:rPr>
        <w:noProof/>
        <w:lang w:val="ru-RU" w:eastAsia="ru-RU"/>
      </w:rPr>
      <w:drawing>
        <wp:inline distT="0" distB="0" distL="0" distR="0" wp14:anchorId="3A243A1E" wp14:editId="0D2A03B8">
          <wp:extent cx="3240031" cy="295657"/>
          <wp:effectExtent l="0" t="0" r="0" b="9525"/>
          <wp:docPr id="202" name="Рисунок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Рисунок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86A8" w14:textId="0ED2A0EF" w:rsidR="00CA33DA" w:rsidRDefault="00996B01" w:rsidP="00723655">
    <w:pPr>
      <w:pStyle w:val="a5"/>
      <w:tabs>
        <w:tab w:val="clear" w:pos="4677"/>
        <w:tab w:val="center" w:pos="5954"/>
      </w:tabs>
      <w:jc w:val="center"/>
    </w:pPr>
    <w:r>
      <w:rPr>
        <w:noProof/>
        <w:lang w:val="ru-RU" w:eastAsia="ru-RU"/>
      </w:rPr>
      <w:drawing>
        <wp:inline distT="0" distB="0" distL="0" distR="0" wp14:anchorId="4174BB87" wp14:editId="43B0B7F6">
          <wp:extent cx="3240031" cy="295657"/>
          <wp:effectExtent l="0" t="0" r="0" b="9525"/>
          <wp:docPr id="204" name="Рисунок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Рисунок 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E9D28" w14:textId="77777777" w:rsidR="007B7983" w:rsidRDefault="007B7983" w:rsidP="00CA33DA">
      <w:r>
        <w:separator/>
      </w:r>
    </w:p>
  </w:footnote>
  <w:footnote w:type="continuationSeparator" w:id="0">
    <w:p w14:paraId="2092436D" w14:textId="77777777" w:rsidR="007B7983" w:rsidRDefault="007B7983" w:rsidP="00CA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10AA" w14:textId="1BB56569" w:rsidR="00996B01" w:rsidRDefault="00000000">
    <w:pPr>
      <w:pStyle w:val="a3"/>
    </w:pPr>
    <w:r>
      <w:rPr>
        <w:noProof/>
      </w:rPr>
      <w:pict w14:anchorId="19001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0" o:spid="_x0000_s1032" type="#_x0000_t75" style="position:absolute;left:0;text-align:left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7DBAD" w14:textId="52B7131E" w:rsidR="00996B01" w:rsidRDefault="00723655" w:rsidP="00533D71">
    <w:pPr>
      <w:pStyle w:val="a3"/>
      <w:tabs>
        <w:tab w:val="clear" w:pos="4677"/>
      </w:tabs>
      <w:jc w:val="left"/>
    </w:pPr>
    <w:r>
      <w:rPr>
        <w:noProof/>
        <w:lang w:val="ru-RU" w:eastAsia="ru-RU"/>
      </w:rPr>
      <w:drawing>
        <wp:inline distT="0" distB="0" distL="0" distR="0" wp14:anchorId="16D90973" wp14:editId="2391FD17">
          <wp:extent cx="1880620" cy="743714"/>
          <wp:effectExtent l="0" t="0" r="5715" b="0"/>
          <wp:docPr id="201" name="Рисунок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Рисунок 1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3D71">
      <w:rPr>
        <w:noProof/>
        <w:lang w:val="kk-KZ"/>
      </w:rPr>
      <w:t xml:space="preserve">              </w:t>
    </w:r>
    <w:r w:rsidR="00B712C8" w:rsidRPr="00B712C8">
      <w:rPr>
        <w:noProof/>
        <w:sz w:val="28"/>
        <w:szCs w:val="28"/>
        <w:lang w:val="kk-KZ"/>
      </w:rPr>
      <w:t>MAXON Сплиттер-свитчер MT-HD4-2</w:t>
    </w:r>
    <w:r w:rsidR="00533D71" w:rsidRPr="00B712C8">
      <w:rPr>
        <w:noProof/>
        <w:sz w:val="28"/>
        <w:szCs w:val="28"/>
        <w:lang w:val="kk-KZ"/>
      </w:rPr>
      <w:t xml:space="preserve"> </w:t>
    </w:r>
    <w:r w:rsidR="00533D71">
      <w:rPr>
        <w:noProof/>
        <w:lang w:val="kk-KZ"/>
      </w:rPr>
      <w:t xml:space="preserve">                   </w:t>
    </w:r>
    <w:r w:rsidR="00B712C8">
      <w:rPr>
        <w:noProof/>
      </w:rPr>
      <w:drawing>
        <wp:inline distT="0" distB="0" distL="0" distR="0" wp14:anchorId="47D976E1" wp14:editId="7CB26C47">
          <wp:extent cx="952500" cy="323850"/>
          <wp:effectExtent l="0" t="0" r="0" b="0"/>
          <wp:docPr id="1" name="Рисунок 1" descr="MAXON - оборудование для современных решений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XON - оборудование для современных решений!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3D71">
      <w:rPr>
        <w:noProof/>
        <w:lang w:val="kk-KZ"/>
      </w:rPr>
      <w:t xml:space="preserve">                                                                                     </w:t>
    </w:r>
    <w:r w:rsidR="00000000">
      <w:rPr>
        <w:noProof/>
      </w:rPr>
      <w:pict w14:anchorId="63244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1" o:spid="_x0000_s1033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3" o:title="фо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C689" w14:textId="5D5E1620" w:rsidR="00996B01" w:rsidRDefault="00996B01" w:rsidP="00723655">
    <w:pPr>
      <w:pStyle w:val="a3"/>
      <w:tabs>
        <w:tab w:val="left" w:pos="2127"/>
      </w:tabs>
    </w:pPr>
    <w:r>
      <w:rPr>
        <w:noProof/>
        <w:lang w:val="ru-RU" w:eastAsia="ru-RU"/>
      </w:rPr>
      <w:drawing>
        <wp:inline distT="0" distB="0" distL="0" distR="0" wp14:anchorId="7D83B213" wp14:editId="321B78E6">
          <wp:extent cx="1880620" cy="743714"/>
          <wp:effectExtent l="0" t="0" r="5715" b="0"/>
          <wp:docPr id="203" name="Рисунок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08CF8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09" o:spid="_x0000_s1031" type="#_x0000_t75" style="position:absolute;left:0;text-align:left;margin-left:0;margin-top:0;width:595.45pt;height:842.15pt;z-index:-251658240;mso-position-horizontal:center;mso-position-horizontal-relative:margin;mso-position-vertical:center;mso-position-vertical-relative:margin" o:allowincell="f">
          <v:imagedata r:id="rId2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A4E55"/>
    <w:multiLevelType w:val="hybridMultilevel"/>
    <w:tmpl w:val="AF8ACCF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4DC8490D"/>
    <w:multiLevelType w:val="hybridMultilevel"/>
    <w:tmpl w:val="7DA0F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5610F3"/>
    <w:multiLevelType w:val="hybridMultilevel"/>
    <w:tmpl w:val="8B4C8E4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756568C6"/>
    <w:multiLevelType w:val="multilevel"/>
    <w:tmpl w:val="756568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ECD48A4"/>
    <w:multiLevelType w:val="multilevel"/>
    <w:tmpl w:val="F4BC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86043">
    <w:abstractNumId w:val="3"/>
    <w:lvlOverride w:ilvl="0">
      <w:startOverride w:val="1"/>
    </w:lvlOverride>
  </w:num>
  <w:num w:numId="2" w16cid:durableId="393235008">
    <w:abstractNumId w:val="1"/>
  </w:num>
  <w:num w:numId="3" w16cid:durableId="581910014">
    <w:abstractNumId w:val="4"/>
  </w:num>
  <w:num w:numId="4" w16cid:durableId="980188390">
    <w:abstractNumId w:val="2"/>
  </w:num>
  <w:num w:numId="5" w16cid:durableId="823395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DA"/>
    <w:rsid w:val="00052F95"/>
    <w:rsid w:val="00083684"/>
    <w:rsid w:val="000A1314"/>
    <w:rsid w:val="000B6917"/>
    <w:rsid w:val="000C3654"/>
    <w:rsid w:val="000E7328"/>
    <w:rsid w:val="00164019"/>
    <w:rsid w:val="00201397"/>
    <w:rsid w:val="002C571F"/>
    <w:rsid w:val="00315D79"/>
    <w:rsid w:val="0036503C"/>
    <w:rsid w:val="003E4944"/>
    <w:rsid w:val="00404291"/>
    <w:rsid w:val="00487549"/>
    <w:rsid w:val="004955A2"/>
    <w:rsid w:val="004C33AD"/>
    <w:rsid w:val="004E7F44"/>
    <w:rsid w:val="00533D71"/>
    <w:rsid w:val="00537F35"/>
    <w:rsid w:val="006273E1"/>
    <w:rsid w:val="006E7469"/>
    <w:rsid w:val="00723655"/>
    <w:rsid w:val="007B7983"/>
    <w:rsid w:val="008132CC"/>
    <w:rsid w:val="0082787A"/>
    <w:rsid w:val="00915DC6"/>
    <w:rsid w:val="00972F40"/>
    <w:rsid w:val="00990B47"/>
    <w:rsid w:val="00996564"/>
    <w:rsid w:val="009969E7"/>
    <w:rsid w:val="00996B01"/>
    <w:rsid w:val="00A47700"/>
    <w:rsid w:val="00A51FB3"/>
    <w:rsid w:val="00A67E37"/>
    <w:rsid w:val="00A67EE1"/>
    <w:rsid w:val="00AD7663"/>
    <w:rsid w:val="00B712C8"/>
    <w:rsid w:val="00BA1D35"/>
    <w:rsid w:val="00BB78E5"/>
    <w:rsid w:val="00BC0BD8"/>
    <w:rsid w:val="00BF15FC"/>
    <w:rsid w:val="00C340E3"/>
    <w:rsid w:val="00C42A4A"/>
    <w:rsid w:val="00C4687B"/>
    <w:rsid w:val="00CA33DA"/>
    <w:rsid w:val="00D23DE4"/>
    <w:rsid w:val="00D46711"/>
    <w:rsid w:val="00D475A2"/>
    <w:rsid w:val="00DB1CCA"/>
    <w:rsid w:val="00DE117F"/>
    <w:rsid w:val="00E41C94"/>
    <w:rsid w:val="00E6062B"/>
    <w:rsid w:val="00E70845"/>
    <w:rsid w:val="00E803AB"/>
    <w:rsid w:val="00EC18A7"/>
    <w:rsid w:val="00EE0ECE"/>
    <w:rsid w:val="00EE4735"/>
    <w:rsid w:val="00F37E6D"/>
    <w:rsid w:val="00F8033A"/>
    <w:rsid w:val="00FB5E4D"/>
    <w:rsid w:val="00FF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F907B"/>
  <w15:chartTrackingRefBased/>
  <w15:docId w15:val="{91897376-4238-4287-9672-38A3626F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5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3DA"/>
  </w:style>
  <w:style w:type="paragraph" w:styleId="a5">
    <w:name w:val="footer"/>
    <w:basedOn w:val="a"/>
    <w:link w:val="a6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3DA"/>
  </w:style>
  <w:style w:type="paragraph" w:styleId="a7">
    <w:name w:val="Title"/>
    <w:basedOn w:val="a"/>
    <w:next w:val="a"/>
    <w:link w:val="a8"/>
    <w:uiPriority w:val="10"/>
    <w:qFormat/>
    <w:rsid w:val="004E7F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4E7F4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</w:rPr>
  </w:style>
  <w:style w:type="paragraph" w:styleId="a9">
    <w:name w:val="Normal (Web)"/>
    <w:basedOn w:val="a"/>
    <w:uiPriority w:val="99"/>
    <w:unhideWhenUsed/>
    <w:rsid w:val="00996564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ru-RU" w:eastAsia="ru-RU"/>
    </w:rPr>
  </w:style>
  <w:style w:type="character" w:styleId="aa">
    <w:name w:val="Strong"/>
    <w:basedOn w:val="a0"/>
    <w:uiPriority w:val="22"/>
    <w:qFormat/>
    <w:rsid w:val="00996564"/>
    <w:rPr>
      <w:b/>
      <w:bCs/>
    </w:rPr>
  </w:style>
  <w:style w:type="paragraph" w:styleId="ab">
    <w:name w:val="List Paragraph"/>
    <w:basedOn w:val="a"/>
    <w:uiPriority w:val="34"/>
    <w:qFormat/>
    <w:rsid w:val="00972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6EA93-E3F3-4846-92DC-BA59B85A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dm8@stepline.kz</dc:creator>
  <cp:keywords/>
  <dc:description/>
  <cp:lastModifiedBy>user</cp:lastModifiedBy>
  <cp:revision>5</cp:revision>
  <dcterms:created xsi:type="dcterms:W3CDTF">2022-09-21T09:34:00Z</dcterms:created>
  <dcterms:modified xsi:type="dcterms:W3CDTF">2025-04-08T11:34:00Z</dcterms:modified>
</cp:coreProperties>
</file>