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781EE528" w:rsidR="004F6E95" w:rsidRDefault="002879AB" w:rsidP="00B85D81">
      <w:pPr>
        <w:ind w:left="851" w:right="567"/>
        <w:rPr>
          <w:lang w:val="kk-KZ"/>
        </w:rPr>
      </w:pPr>
      <w:r w:rsidRPr="002879AB">
        <w:rPr>
          <w:noProof/>
          <w:lang w:val="kk-KZ"/>
        </w:rPr>
        <w:drawing>
          <wp:inline distT="0" distB="0" distL="0" distR="0" wp14:anchorId="544A2E29" wp14:editId="3FB4AE68">
            <wp:extent cx="5632117" cy="3817620"/>
            <wp:effectExtent l="0" t="0" r="6985" b="0"/>
            <wp:docPr id="1516164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641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007" cy="382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DFA">
        <w:rPr>
          <w:lang w:val="kk-KZ"/>
        </w:rPr>
        <w:t xml:space="preserve">  </w:t>
      </w:r>
    </w:p>
    <w:p w14:paraId="4E464607" w14:textId="77777777" w:rsidR="00F96DFA" w:rsidRPr="00F96DFA" w:rsidRDefault="00F96DFA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A1699A4" w14:textId="0A49DA3E" w:rsidR="00FC17D6" w:rsidRPr="00F96DFA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Бренд: MAXON</w:t>
      </w:r>
    </w:p>
    <w:p w14:paraId="76BC95C2" w14:textId="1448F33D" w:rsidR="001E7415" w:rsidRPr="00F96DFA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Модель:</w:t>
      </w:r>
      <w:r w:rsidR="00CB48B7" w:rsidRPr="00CB48B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 MT-E200WHM R</w:t>
      </w:r>
    </w:p>
    <w:p w14:paraId="288259B7" w14:textId="77777777" w:rsidR="00B85D81" w:rsidRPr="00B85D81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6670BF2" w14:textId="4A9E83E2" w:rsidR="00B85D81" w:rsidRPr="00CB48B7" w:rsidRDefault="00B85D81" w:rsidP="002F6B53">
      <w:pPr>
        <w:widowControl/>
        <w:shd w:val="clear" w:color="auto" w:fill="FFFFFF"/>
        <w:ind w:leftChars="567" w:left="119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</w:t>
      </w:r>
      <w:r w:rsidR="00312F23" w:rsidRPr="00CB48B7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MAXON </w:t>
      </w:r>
      <w:r w:rsidR="00312F23" w:rsidRPr="00312F23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беспроводн</w:t>
      </w:r>
      <w:r w:rsidR="00312F23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ая </w:t>
      </w:r>
      <w:r w:rsidR="00312F23" w:rsidRPr="00312F23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система</w:t>
      </w:r>
      <w:r w:rsidR="00312F23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312F23" w:rsidRPr="00312F23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передачи </w:t>
      </w:r>
      <w:r w:rsidR="00312F23" w:rsidRPr="00312F23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</w:t>
      </w:r>
      <w:r w:rsidR="00312F23" w:rsidRPr="00312F23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сигнала</w:t>
      </w:r>
      <w:r w:rsidR="00312F23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312F23" w:rsidRPr="00CB48B7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MT-E200WHM R</w:t>
      </w:r>
      <w:r w:rsidR="00312F23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–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CB48B7" w:rsidRPr="00CB48B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это устройство, предназначенное для расширения </w:t>
      </w:r>
      <w:r w:rsidR="00CB48B7" w:rsidRPr="00CB48B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</w:t>
      </w:r>
      <w:r w:rsidR="00CB48B7" w:rsidRPr="00CB48B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-сигнала на значительные расстояния, обеспечивая высококачественную передачу видео и аудио. Он идеально подходит для использования в учебных заведениях, конференц-залах и других местах, где требуется передача сигнала на большие расстояния.</w:t>
      </w:r>
    </w:p>
    <w:p w14:paraId="0B0D07F6" w14:textId="77777777" w:rsidR="00B85D81" w:rsidRPr="00CB48B7" w:rsidRDefault="00B85D81" w:rsidP="00B85D81">
      <w:pPr>
        <w:ind w:right="567"/>
        <w:rPr>
          <w:sz w:val="28"/>
          <w:szCs w:val="28"/>
          <w:lang w:val="ru-KZ"/>
        </w:rPr>
      </w:pPr>
    </w:p>
    <w:p w14:paraId="7AC1A4D7" w14:textId="77777777" w:rsidR="003108FB" w:rsidRPr="00CB48B7" w:rsidRDefault="003108FB" w:rsidP="003108FB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51B7FFE" w14:textId="6092F598" w:rsidR="003108F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</w:pPr>
      <w:r w:rsidRPr="00CB48B7"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 xml:space="preserve">                     </w:t>
      </w:r>
      <w:r w:rsidRPr="003108FB">
        <w:rPr>
          <w:rFonts w:ascii="Arial" w:eastAsia="Times New Roman" w:hAnsi="Arial" w:cs="Arial"/>
          <w:b/>
          <w:bCs/>
          <w:color w:val="717171"/>
          <w:kern w:val="0"/>
          <w:szCs w:val="21"/>
          <w:lang w:val="ru-RU" w:eastAsia="ru-KZ"/>
        </w:rPr>
        <w:t>Техническая характеристика</w:t>
      </w:r>
      <w:r w:rsidRPr="003108FB"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>:</w:t>
      </w:r>
    </w:p>
    <w:p w14:paraId="57FAB8B2" w14:textId="488C6F5D" w:rsidR="003108FB" w:rsidRPr="003108F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 xml:space="preserve"> </w:t>
      </w:r>
    </w:p>
    <w:p w14:paraId="208E9CFD" w14:textId="08FE5769" w:rsidR="00782521" w:rsidRPr="00782521" w:rsidRDefault="00782521" w:rsidP="00782521">
      <w:pPr>
        <w:shd w:val="clear" w:color="auto" w:fill="FFFFFF"/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                          </w:t>
      </w: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Интерфейсы</w:t>
      </w:r>
    </w:p>
    <w:p w14:paraId="09EA7F49" w14:textId="77777777" w:rsidR="00782521" w:rsidRPr="00782521" w:rsidRDefault="00782521" w:rsidP="00782521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1A295E4B" w14:textId="77777777" w:rsid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RX: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1 * HDMI выход, 1 * IR вход, 1 * Аудиовыход, 1 * Порт питания.</w:t>
      </w:r>
    </w:p>
    <w:p w14:paraId="6A7617BA" w14:textId="77777777" w:rsidR="00782521" w:rsidRPr="00782521" w:rsidRDefault="00782521" w:rsidP="00782521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4013288E" w14:textId="77777777" w:rsidR="00782521" w:rsidRDefault="00782521" w:rsidP="00782521">
      <w:pPr>
        <w:shd w:val="clear" w:color="auto" w:fill="FFFFFF"/>
        <w:ind w:left="155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Видео</w:t>
      </w:r>
    </w:p>
    <w:p w14:paraId="76132F27" w14:textId="77777777" w:rsidR="00782521" w:rsidRPr="00782521" w:rsidRDefault="00782521" w:rsidP="00782521">
      <w:pPr>
        <w:shd w:val="clear" w:color="auto" w:fill="FFFFFF"/>
        <w:ind w:left="155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3A07AA1A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Протокол сигнала: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HDCP1.4</w:t>
      </w:r>
    </w:p>
    <w:p w14:paraId="53156B1B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Формат сжатия: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H.264</w:t>
      </w:r>
    </w:p>
    <w:p w14:paraId="77BAC578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Полоса пропускания пикселей: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10 </w:t>
      </w:r>
      <w:proofErr w:type="spellStart"/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Mbps</w:t>
      </w:r>
      <w:proofErr w:type="spellEnd"/>
    </w:p>
    <w:p w14:paraId="5336848E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Интерфейс: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HDMI-A</w:t>
      </w:r>
    </w:p>
    <w:p w14:paraId="6D880E14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Полоса пропускания интерфейса: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3.2 </w:t>
      </w:r>
      <w:proofErr w:type="spellStart"/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Gbps</w:t>
      </w:r>
      <w:proofErr w:type="spellEnd"/>
    </w:p>
    <w:p w14:paraId="179114F2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Максимальное разрешение: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1920x1080 при 60 Гц</w:t>
      </w:r>
    </w:p>
    <w:p w14:paraId="33DD4F2C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Сопротивление: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100Ω</w:t>
      </w:r>
    </w:p>
    <w:p w14:paraId="4C331ADC" w14:textId="5BEFC4AC" w:rsidR="00782521" w:rsidRDefault="00312F23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312F23"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  <w:t xml:space="preserve">Максимальная длина </w:t>
      </w:r>
      <w:r w:rsidRPr="00312F23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HDMI</w:t>
      </w:r>
      <w:r w:rsidRPr="00312F23"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  <w:t xml:space="preserve">-кабеля для соединения приемника и передатчика с потребителем и источником сигнала: </w:t>
      </w:r>
      <w:r w:rsidRPr="00312F23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до 5 м</w:t>
      </w:r>
    </w:p>
    <w:p w14:paraId="75D05361" w14:textId="77777777" w:rsidR="00782521" w:rsidRPr="00782521" w:rsidRDefault="00782521" w:rsidP="00782521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5F9A3586" w14:textId="77777777" w:rsidR="00782521" w:rsidRDefault="00782521" w:rsidP="00782521">
      <w:pPr>
        <w:shd w:val="clear" w:color="auto" w:fill="FFFFFF"/>
        <w:ind w:left="155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proofErr w:type="spellStart"/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Wi</w:t>
      </w:r>
      <w:proofErr w:type="spellEnd"/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-Fi</w:t>
      </w:r>
    </w:p>
    <w:p w14:paraId="41D758A1" w14:textId="77777777" w:rsidR="00782521" w:rsidRPr="00782521" w:rsidRDefault="00782521" w:rsidP="00782521">
      <w:pPr>
        <w:shd w:val="clear" w:color="auto" w:fill="FFFFFF"/>
        <w:ind w:left="155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3A043A16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Тип сигнала: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Двухканальный</w:t>
      </w:r>
    </w:p>
    <w:p w14:paraId="4F3520C1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Стандарт </w:t>
      </w:r>
      <w:proofErr w:type="spellStart"/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Wi</w:t>
      </w:r>
      <w:proofErr w:type="spellEnd"/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-Fi: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802.11b/g/n/a/</w:t>
      </w:r>
      <w:proofErr w:type="spellStart"/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ac</w:t>
      </w:r>
      <w:proofErr w:type="spellEnd"/>
    </w:p>
    <w:p w14:paraId="44365FE2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lastRenderedPageBreak/>
        <w:t>Мощность радиочастотного сигнала: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Максимум </w:t>
      </w:r>
      <w:proofErr w:type="spellStart"/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dBm</w:t>
      </w:r>
      <w:proofErr w:type="spellEnd"/>
    </w:p>
    <w:p w14:paraId="75093DC9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Частоты </w:t>
      </w:r>
      <w:proofErr w:type="spellStart"/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Wi</w:t>
      </w:r>
      <w:proofErr w:type="spellEnd"/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-Fi: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2.4 ГГц, 5.1 ГГц, 5.8 ГГц</w:t>
      </w:r>
    </w:p>
    <w:p w14:paraId="7E943C4E" w14:textId="77777777" w:rsid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Дальность передачи: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200 м (открытое пространство)</w:t>
      </w:r>
    </w:p>
    <w:p w14:paraId="7F52BA20" w14:textId="77777777" w:rsidR="00782521" w:rsidRPr="00782521" w:rsidRDefault="00782521" w:rsidP="00782521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17DA78F2" w14:textId="77777777" w:rsidR="00782521" w:rsidRDefault="00782521" w:rsidP="00782521">
      <w:pPr>
        <w:shd w:val="clear" w:color="auto" w:fill="FFFFFF"/>
        <w:ind w:left="155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Инфракрасный интерфейс</w:t>
      </w:r>
    </w:p>
    <w:p w14:paraId="66CED6F7" w14:textId="77777777" w:rsidR="00782521" w:rsidRPr="00782521" w:rsidRDefault="00782521" w:rsidP="00782521">
      <w:pPr>
        <w:shd w:val="clear" w:color="auto" w:fill="FFFFFF"/>
        <w:ind w:left="155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335E9217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Интерфейс: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3.5 мм аудио порт</w:t>
      </w:r>
    </w:p>
    <w:p w14:paraId="4E173C58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Тип сигнала: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Одноканальный</w:t>
      </w:r>
    </w:p>
    <w:p w14:paraId="6C72DA73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Тип сигнала: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Широкополосный</w:t>
      </w:r>
    </w:p>
    <w:p w14:paraId="0D336FDB" w14:textId="77777777" w:rsid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Входной уровень частотного сигнала: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20 кГц - 60 кГц</w:t>
      </w:r>
    </w:p>
    <w:p w14:paraId="1D788B86" w14:textId="77777777" w:rsidR="00782521" w:rsidRPr="00782521" w:rsidRDefault="00782521" w:rsidP="00782521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0956E4A0" w14:textId="77777777" w:rsidR="00782521" w:rsidRDefault="00782521" w:rsidP="00782521">
      <w:pPr>
        <w:shd w:val="clear" w:color="auto" w:fill="FFFFFF"/>
        <w:ind w:left="155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Прочее</w:t>
      </w:r>
    </w:p>
    <w:p w14:paraId="2B85147B" w14:textId="77777777" w:rsidR="00782521" w:rsidRPr="00782521" w:rsidRDefault="00782521" w:rsidP="00782521">
      <w:pPr>
        <w:shd w:val="clear" w:color="auto" w:fill="FFFFFF"/>
        <w:ind w:left="155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658D8D36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Корпус: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Алюминиевый сплав</w:t>
      </w:r>
    </w:p>
    <w:p w14:paraId="026F4E93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Максимальное потребление: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7W</w:t>
      </w:r>
    </w:p>
    <w:p w14:paraId="03261DD8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Рабочая температура: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от 0 до 45°C</w:t>
      </w:r>
    </w:p>
    <w:p w14:paraId="6853A309" w14:textId="77777777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Рабочая влажность: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от 10% до 80% (без конденсации)</w:t>
      </w:r>
    </w:p>
    <w:p w14:paraId="6BA2909D" w14:textId="29BA1E9C" w:rsidR="00782521" w:rsidRPr="00782521" w:rsidRDefault="00782521" w:rsidP="00782521">
      <w:pPr>
        <w:pStyle w:val="aa"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782521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Размеры: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90</w:t>
      </w:r>
      <w:r w:rsidR="002879A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х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92</w:t>
      </w:r>
      <w:r w:rsidR="002879AB">
        <w:rPr>
          <w:rFonts w:ascii="Arial" w:eastAsia="Times New Roman" w:hAnsi="Arial" w:cs="Arial"/>
          <w:i/>
          <w:iCs/>
          <w:color w:val="333333"/>
          <w:kern w:val="0"/>
          <w:szCs w:val="21"/>
          <w:lang w:val="ru-KZ" w:eastAsia="ru-KZ"/>
        </w:rPr>
        <w:t>х</w:t>
      </w:r>
      <w:r w:rsidRPr="0078252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33 мм</w:t>
      </w:r>
    </w:p>
    <w:p w14:paraId="165390F7" w14:textId="4E521E0F" w:rsidR="00DD72BB" w:rsidRPr="00782521" w:rsidRDefault="00DD72BB" w:rsidP="00782521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6838EA7" w14:textId="03154208" w:rsidR="00646D6E" w:rsidRPr="001000D8" w:rsidRDefault="00646D6E" w:rsidP="003108F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sectPr w:rsidR="00646D6E" w:rsidRPr="001000D8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351C" w14:textId="77777777" w:rsidR="000A3755" w:rsidRDefault="000A3755" w:rsidP="00CA33DA">
      <w:r>
        <w:separator/>
      </w:r>
    </w:p>
  </w:endnote>
  <w:endnote w:type="continuationSeparator" w:id="0">
    <w:p w14:paraId="56A11970" w14:textId="77777777" w:rsidR="000A3755" w:rsidRDefault="000A3755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1588" w14:textId="77777777" w:rsidR="000A3755" w:rsidRDefault="000A3755" w:rsidP="00CA33DA">
      <w:r>
        <w:separator/>
      </w:r>
    </w:p>
  </w:footnote>
  <w:footnote w:type="continuationSeparator" w:id="0">
    <w:p w14:paraId="20E73A1C" w14:textId="77777777" w:rsidR="000A3755" w:rsidRDefault="000A3755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8B81" w14:textId="185FC47F" w:rsidR="003703E4" w:rsidRPr="003703E4" w:rsidRDefault="003703E4" w:rsidP="00EB22C9">
    <w:pPr>
      <w:ind w:right="567"/>
      <w:rPr>
        <w:noProof/>
        <w:lang w:val="ru-KZ" w:eastAsia="ru-RU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4CFE7E2B">
          <wp:simplePos x="0" y="0"/>
          <wp:positionH relativeFrom="column">
            <wp:posOffset>6490376</wp:posOffset>
          </wp:positionH>
          <wp:positionV relativeFrom="paragraph">
            <wp:posOffset>152400</wp:posOffset>
          </wp:positionV>
          <wp:extent cx="835620" cy="289560"/>
          <wp:effectExtent l="0" t="0" r="3175" b="0"/>
          <wp:wrapTight wrapText="bothSides">
            <wp:wrapPolygon edited="0">
              <wp:start x="5421" y="0"/>
              <wp:lineTo x="0" y="1421"/>
              <wp:lineTo x="0" y="17053"/>
              <wp:lineTo x="5421" y="19895"/>
              <wp:lineTo x="16754" y="19895"/>
              <wp:lineTo x="21189" y="17053"/>
              <wp:lineTo x="21189" y="2842"/>
              <wp:lineTo x="16754" y="0"/>
              <wp:lineTo x="5421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0" cy="29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F23" w:rsidRPr="00CB48B7">
      <w:rPr>
        <w:rFonts w:ascii="Arial" w:eastAsia="Times New Roman" w:hAnsi="Arial" w:cs="Arial"/>
        <w:color w:val="333333"/>
        <w:kern w:val="0"/>
        <w:szCs w:val="21"/>
        <w:lang w:val="ru-KZ" w:eastAsia="ru-KZ"/>
      </w:rPr>
      <w:t xml:space="preserve">MAXON </w:t>
    </w:r>
    <w:r w:rsidR="00312F23" w:rsidRPr="00312F23">
      <w:rPr>
        <w:rFonts w:ascii="Arial" w:eastAsia="Times New Roman" w:hAnsi="Arial" w:cs="Arial"/>
        <w:color w:val="333333"/>
        <w:kern w:val="0"/>
        <w:szCs w:val="21"/>
        <w:lang w:val="ru-RU" w:eastAsia="ru-KZ"/>
      </w:rPr>
      <w:t>беспроводн</w:t>
    </w:r>
    <w:r w:rsidR="00312F23">
      <w:rPr>
        <w:rFonts w:ascii="Arial" w:eastAsia="Times New Roman" w:hAnsi="Arial" w:cs="Arial"/>
        <w:color w:val="333333"/>
        <w:kern w:val="0"/>
        <w:szCs w:val="21"/>
        <w:lang w:val="ru-RU" w:eastAsia="ru-KZ"/>
      </w:rPr>
      <w:t xml:space="preserve">ая </w:t>
    </w:r>
    <w:r w:rsidR="00312F23" w:rsidRPr="00312F23">
      <w:rPr>
        <w:rFonts w:ascii="Arial" w:eastAsia="Times New Roman" w:hAnsi="Arial" w:cs="Arial"/>
        <w:color w:val="333333"/>
        <w:kern w:val="0"/>
        <w:szCs w:val="21"/>
        <w:lang w:val="ru-RU" w:eastAsia="ru-KZ"/>
      </w:rPr>
      <w:t>система</w:t>
    </w:r>
    <w:r w:rsidR="00312F23">
      <w:rPr>
        <w:rFonts w:ascii="Arial" w:eastAsia="Times New Roman" w:hAnsi="Arial" w:cs="Arial"/>
        <w:color w:val="333333"/>
        <w:kern w:val="0"/>
        <w:szCs w:val="21"/>
        <w:lang w:val="ru-RU" w:eastAsia="ru-KZ"/>
      </w:rPr>
      <w:t xml:space="preserve"> </w:t>
    </w:r>
    <w:r w:rsidR="00312F23" w:rsidRPr="00312F23">
      <w:rPr>
        <w:rFonts w:ascii="Arial" w:eastAsia="Times New Roman" w:hAnsi="Arial" w:cs="Arial"/>
        <w:color w:val="333333"/>
        <w:kern w:val="0"/>
        <w:szCs w:val="21"/>
        <w:lang w:val="ru-RU" w:eastAsia="ru-KZ"/>
      </w:rPr>
      <w:t xml:space="preserve">передачи </w:t>
    </w:r>
    <w:r w:rsidR="00312F23" w:rsidRPr="00312F23">
      <w:rPr>
        <w:rFonts w:ascii="Arial" w:eastAsia="Times New Roman" w:hAnsi="Arial" w:cs="Arial"/>
        <w:color w:val="333333"/>
        <w:kern w:val="0"/>
        <w:szCs w:val="21"/>
        <w:lang w:eastAsia="ru-KZ"/>
      </w:rPr>
      <w:t>HDMI</w:t>
    </w:r>
    <w:r w:rsidR="00312F23" w:rsidRPr="00312F23">
      <w:rPr>
        <w:rFonts w:ascii="Arial" w:eastAsia="Times New Roman" w:hAnsi="Arial" w:cs="Arial"/>
        <w:color w:val="333333"/>
        <w:kern w:val="0"/>
        <w:szCs w:val="21"/>
        <w:lang w:val="ru-RU" w:eastAsia="ru-KZ"/>
      </w:rPr>
      <w:t xml:space="preserve"> сигнала</w:t>
    </w:r>
    <w:r w:rsidR="00312F23">
      <w:rPr>
        <w:rFonts w:ascii="Arial" w:eastAsia="Times New Roman" w:hAnsi="Arial" w:cs="Arial"/>
        <w:color w:val="333333"/>
        <w:kern w:val="0"/>
        <w:szCs w:val="21"/>
        <w:lang w:val="ru-RU" w:eastAsia="ru-KZ"/>
      </w:rPr>
      <w:t xml:space="preserve"> </w:t>
    </w:r>
    <w:r w:rsidR="00312F23" w:rsidRPr="00CB48B7">
      <w:rPr>
        <w:rFonts w:ascii="Arial" w:eastAsia="Times New Roman" w:hAnsi="Arial" w:cs="Arial"/>
        <w:color w:val="333333"/>
        <w:kern w:val="0"/>
        <w:szCs w:val="21"/>
        <w:lang w:val="ru-KZ" w:eastAsia="ru-KZ"/>
      </w:rPr>
      <w:t>MT-E200WHM R</w:t>
    </w:r>
    <w:r w:rsidR="00533D71">
      <w:rPr>
        <w:noProof/>
        <w:lang w:val="kk-KZ"/>
      </w:rPr>
      <w:t xml:space="preserve">                                                                                    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6A3"/>
    <w:multiLevelType w:val="multilevel"/>
    <w:tmpl w:val="27E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7A2F"/>
    <w:multiLevelType w:val="multilevel"/>
    <w:tmpl w:val="80A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7" w15:restartNumberingAfterBreak="0">
    <w:nsid w:val="6C2B6DE1"/>
    <w:multiLevelType w:val="multilevel"/>
    <w:tmpl w:val="48E6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B34EB6"/>
    <w:multiLevelType w:val="multilevel"/>
    <w:tmpl w:val="A61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74F86"/>
    <w:multiLevelType w:val="multilevel"/>
    <w:tmpl w:val="3AD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750532">
    <w:abstractNumId w:val="8"/>
    <w:lvlOverride w:ilvl="0">
      <w:startOverride w:val="1"/>
    </w:lvlOverride>
  </w:num>
  <w:num w:numId="2" w16cid:durableId="1728331669">
    <w:abstractNumId w:val="5"/>
  </w:num>
  <w:num w:numId="3" w16cid:durableId="482233017">
    <w:abstractNumId w:val="4"/>
  </w:num>
  <w:num w:numId="4" w16cid:durableId="2101874565">
    <w:abstractNumId w:val="3"/>
  </w:num>
  <w:num w:numId="5" w16cid:durableId="655383655">
    <w:abstractNumId w:val="2"/>
  </w:num>
  <w:num w:numId="6" w16cid:durableId="1839423646">
    <w:abstractNumId w:val="6"/>
  </w:num>
  <w:num w:numId="7" w16cid:durableId="2024935148">
    <w:abstractNumId w:val="10"/>
  </w:num>
  <w:num w:numId="8" w16cid:durableId="1720398513">
    <w:abstractNumId w:val="1"/>
  </w:num>
  <w:num w:numId="9" w16cid:durableId="415711796">
    <w:abstractNumId w:val="7"/>
  </w:num>
  <w:num w:numId="10" w16cid:durableId="2366752">
    <w:abstractNumId w:val="0"/>
  </w:num>
  <w:num w:numId="11" w16cid:durableId="1500149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730E6"/>
    <w:rsid w:val="00077C96"/>
    <w:rsid w:val="000A3755"/>
    <w:rsid w:val="000D4E1D"/>
    <w:rsid w:val="001000D8"/>
    <w:rsid w:val="00142400"/>
    <w:rsid w:val="001637D2"/>
    <w:rsid w:val="00197F82"/>
    <w:rsid w:val="001C017B"/>
    <w:rsid w:val="001E7415"/>
    <w:rsid w:val="00201397"/>
    <w:rsid w:val="002879AB"/>
    <w:rsid w:val="002F6B53"/>
    <w:rsid w:val="003108FB"/>
    <w:rsid w:val="00312F23"/>
    <w:rsid w:val="003319BD"/>
    <w:rsid w:val="0036503C"/>
    <w:rsid w:val="003703E4"/>
    <w:rsid w:val="003A6D37"/>
    <w:rsid w:val="003C392F"/>
    <w:rsid w:val="003C6B78"/>
    <w:rsid w:val="0041212B"/>
    <w:rsid w:val="00435DD8"/>
    <w:rsid w:val="004567A9"/>
    <w:rsid w:val="004774DA"/>
    <w:rsid w:val="004C33AD"/>
    <w:rsid w:val="004F6E95"/>
    <w:rsid w:val="005051A4"/>
    <w:rsid w:val="00533D71"/>
    <w:rsid w:val="00575799"/>
    <w:rsid w:val="005F3BB5"/>
    <w:rsid w:val="00603279"/>
    <w:rsid w:val="00646D6E"/>
    <w:rsid w:val="006E21A7"/>
    <w:rsid w:val="006E79FF"/>
    <w:rsid w:val="00723655"/>
    <w:rsid w:val="007556CE"/>
    <w:rsid w:val="007661B9"/>
    <w:rsid w:val="00782521"/>
    <w:rsid w:val="007B4263"/>
    <w:rsid w:val="008132CC"/>
    <w:rsid w:val="0082787A"/>
    <w:rsid w:val="00842E68"/>
    <w:rsid w:val="00864CE1"/>
    <w:rsid w:val="008B1058"/>
    <w:rsid w:val="008F2B7D"/>
    <w:rsid w:val="00934306"/>
    <w:rsid w:val="00962E9E"/>
    <w:rsid w:val="00974FAB"/>
    <w:rsid w:val="00996B01"/>
    <w:rsid w:val="009E2109"/>
    <w:rsid w:val="00A67EE1"/>
    <w:rsid w:val="00A93FFD"/>
    <w:rsid w:val="00AC4CBB"/>
    <w:rsid w:val="00AF736E"/>
    <w:rsid w:val="00B369E3"/>
    <w:rsid w:val="00B71380"/>
    <w:rsid w:val="00B85D81"/>
    <w:rsid w:val="00C24B0E"/>
    <w:rsid w:val="00C258C2"/>
    <w:rsid w:val="00C42A4A"/>
    <w:rsid w:val="00C84F74"/>
    <w:rsid w:val="00CA318C"/>
    <w:rsid w:val="00CA33DA"/>
    <w:rsid w:val="00CB48B7"/>
    <w:rsid w:val="00DD72BB"/>
    <w:rsid w:val="00E23A0B"/>
    <w:rsid w:val="00E34736"/>
    <w:rsid w:val="00E41C94"/>
    <w:rsid w:val="00E70845"/>
    <w:rsid w:val="00EA611D"/>
    <w:rsid w:val="00EB22C9"/>
    <w:rsid w:val="00EC18A7"/>
    <w:rsid w:val="00ED07A4"/>
    <w:rsid w:val="00F37E6D"/>
    <w:rsid w:val="00F553DE"/>
    <w:rsid w:val="00F96DFA"/>
    <w:rsid w:val="00FA5636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21</cp:revision>
  <dcterms:created xsi:type="dcterms:W3CDTF">2022-03-29T03:48:00Z</dcterms:created>
  <dcterms:modified xsi:type="dcterms:W3CDTF">2025-04-03T05:01:00Z</dcterms:modified>
</cp:coreProperties>
</file>