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微软雅黑" w:cs="Arial"/>
          <w:b/>
          <w:bCs/>
          <w:color w:val="000000"/>
          <w:sz w:val="44"/>
          <w:szCs w:val="44"/>
          <w:lang w:val="en-US" w:eastAsia="zh-CN"/>
        </w:rPr>
      </w:pPr>
      <w:bookmarkStart w:id="55" w:name="_GoBack"/>
      <w:bookmarkEnd w:id="55"/>
      <w:r>
        <w:rPr>
          <w:rFonts w:hint="default" w:ascii="Arial" w:hAnsi="Arial" w:eastAsia="微软雅黑" w:cs="Arial"/>
          <w:b/>
          <w:bCs/>
          <w:kern w:val="0"/>
          <w:sz w:val="48"/>
          <w:szCs w:val="48"/>
          <w:lang w:val="en-US" w:eastAsia="zh-CN" w:bidi="ar"/>
        </w:rPr>
        <w:t>QS36/QS108 Transmitter Guide</w:t>
      </w:r>
    </w:p>
    <w:p>
      <w:pPr>
        <w:pStyle w:val="9"/>
        <w:tabs>
          <w:tab w:val="right" w:leader="dot" w:pos="8306"/>
        </w:tabs>
        <w:jc w:val="center"/>
        <w:rPr>
          <w:rFonts w:hint="default" w:ascii="Arial" w:hAnsi="Arial" w:cs="Arial"/>
          <w:sz w:val="32"/>
          <w:szCs w:val="32"/>
          <w:lang w:val="en-US" w:eastAsia="zh-CN"/>
        </w:rPr>
      </w:pPr>
      <w:bookmarkStart w:id="0" w:name="_Toc24185"/>
      <w:bookmarkStart w:id="1" w:name="_Toc9358"/>
      <w:r>
        <w:rPr>
          <w:rFonts w:hint="default" w:ascii="Arial" w:hAnsi="Arial" w:cs="Arial"/>
          <w:sz w:val="32"/>
          <w:szCs w:val="32"/>
          <w:lang w:val="en-US" w:eastAsia="zh-CN"/>
        </w:rPr>
        <w:t>Content</w:t>
      </w:r>
    </w:p>
    <w:p>
      <w:pPr>
        <w:pStyle w:val="9"/>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TOC \o "1-3" \h \u </w:instrText>
      </w:r>
      <w:r>
        <w:rPr>
          <w:rFonts w:hint="default" w:ascii="Arial" w:hAnsi="Arial" w:cs="Arial"/>
        </w:rPr>
        <w:fldChar w:fldCharType="separate"/>
      </w:r>
      <w:r>
        <w:rPr>
          <w:rFonts w:hint="default" w:ascii="Arial" w:hAnsi="Arial" w:cs="Arial"/>
        </w:rPr>
        <w:fldChar w:fldCharType="begin"/>
      </w:r>
      <w:r>
        <w:rPr>
          <w:rFonts w:hint="default" w:ascii="Arial" w:hAnsi="Arial" w:cs="Arial"/>
        </w:rPr>
        <w:instrText xml:space="preserve"> HYPERLINK \l _Toc14431 </w:instrText>
      </w:r>
      <w:r>
        <w:rPr>
          <w:rFonts w:hint="default" w:ascii="Arial" w:hAnsi="Arial" w:cs="Arial"/>
        </w:rPr>
        <w:fldChar w:fldCharType="separate"/>
      </w:r>
      <w:r>
        <w:rPr>
          <w:rFonts w:hint="default" w:ascii="Arial" w:hAnsi="Arial" w:cs="Arial"/>
          <w:lang w:val="en-US" w:eastAsia="zh-CN"/>
        </w:rPr>
        <w:t>1. Product Introduction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_Toc14431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rPr>
        <w:fldChar w:fldCharType="end"/>
      </w:r>
    </w:p>
    <w:p>
      <w:pPr>
        <w:pStyle w:val="9"/>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_Toc463 </w:instrText>
      </w:r>
      <w:r>
        <w:rPr>
          <w:rFonts w:hint="default" w:ascii="Arial" w:hAnsi="Arial" w:cs="Arial"/>
        </w:rPr>
        <w:fldChar w:fldCharType="separate"/>
      </w:r>
      <w:r>
        <w:rPr>
          <w:rFonts w:hint="default" w:ascii="Arial" w:hAnsi="Arial" w:cs="Arial"/>
          <w:lang w:val="en-US" w:eastAsia="zh-CN"/>
        </w:rPr>
        <w:t>2. Product Overview</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_Toc463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rPr>
        <w:fldChar w:fldCharType="end"/>
      </w:r>
    </w:p>
    <w:p>
      <w:pPr>
        <w:pStyle w:val="10"/>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_Toc3845 </w:instrText>
      </w:r>
      <w:r>
        <w:rPr>
          <w:rFonts w:hint="default" w:ascii="Arial" w:hAnsi="Arial" w:cs="Arial"/>
        </w:rPr>
        <w:fldChar w:fldCharType="separate"/>
      </w:r>
      <w:r>
        <w:rPr>
          <w:rFonts w:hint="default" w:ascii="Arial" w:hAnsi="Arial" w:cs="Arial"/>
          <w:lang w:val="en-US" w:eastAsia="zh-CN"/>
        </w:rPr>
        <w:t>USB Transmitter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_Toc3845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rPr>
        <w:fldChar w:fldCharType="end"/>
      </w:r>
    </w:p>
    <w:p>
      <w:pPr>
        <w:pStyle w:val="10"/>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_Toc31811 </w:instrText>
      </w:r>
      <w:r>
        <w:rPr>
          <w:rFonts w:hint="default" w:ascii="Arial" w:hAnsi="Arial" w:cs="Arial"/>
        </w:rPr>
        <w:fldChar w:fldCharType="separate"/>
      </w:r>
      <w:r>
        <w:rPr>
          <w:rFonts w:hint="default" w:ascii="Arial" w:hAnsi="Arial" w:cs="Arial"/>
          <w:lang w:val="en-US" w:eastAsia="zh-CN"/>
        </w:rPr>
        <w:t>3-in-1 Transmitter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_Toc31811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rPr>
        <w:fldChar w:fldCharType="end"/>
      </w:r>
    </w:p>
    <w:p>
      <w:pPr>
        <w:pStyle w:val="9"/>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_Toc16794 </w:instrText>
      </w:r>
      <w:r>
        <w:rPr>
          <w:rFonts w:hint="default" w:ascii="Arial" w:hAnsi="Arial" w:cs="Arial"/>
        </w:rPr>
        <w:fldChar w:fldCharType="separate"/>
      </w:r>
      <w:r>
        <w:rPr>
          <w:rFonts w:hint="default" w:ascii="Arial" w:hAnsi="Arial" w:cs="Arial"/>
          <w:lang w:val="en-US" w:eastAsia="zh-CN"/>
        </w:rPr>
        <w:t>3. Transmitter User Guide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_Toc16794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rPr>
        <w:fldChar w:fldCharType="end"/>
      </w:r>
    </w:p>
    <w:p>
      <w:pPr>
        <w:pStyle w:val="10"/>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_Toc10064 </w:instrText>
      </w:r>
      <w:r>
        <w:rPr>
          <w:rFonts w:hint="default" w:ascii="Arial" w:hAnsi="Arial" w:cs="Arial"/>
        </w:rPr>
        <w:fldChar w:fldCharType="separate"/>
      </w:r>
      <w:r>
        <w:rPr>
          <w:rFonts w:hint="default" w:ascii="Arial" w:hAnsi="Arial" w:cs="Arial"/>
          <w:lang w:val="en-US" w:eastAsia="zh-CN"/>
        </w:rPr>
        <w:t>USB Transmitter Casting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_Toc10064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rPr>
        <w:fldChar w:fldCharType="end"/>
      </w:r>
    </w:p>
    <w:p>
      <w:pPr>
        <w:pStyle w:val="10"/>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_Toc32307 </w:instrText>
      </w:r>
      <w:r>
        <w:rPr>
          <w:rFonts w:hint="default" w:ascii="Arial" w:hAnsi="Arial" w:cs="Arial"/>
        </w:rPr>
        <w:fldChar w:fldCharType="separate"/>
      </w:r>
      <w:r>
        <w:rPr>
          <w:rFonts w:hint="default" w:ascii="Arial" w:hAnsi="Arial" w:cs="Arial"/>
          <w:lang w:val="en-US" w:eastAsia="zh-CN"/>
        </w:rPr>
        <w:t>TYPE-C Transmitter Casting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_Toc32307 </w:instrText>
      </w:r>
      <w:r>
        <w:rPr>
          <w:rFonts w:hint="default" w:ascii="Arial" w:hAnsi="Arial" w:cs="Arial"/>
        </w:rPr>
        <w:fldChar w:fldCharType="separate"/>
      </w:r>
      <w:r>
        <w:rPr>
          <w:rFonts w:hint="default" w:ascii="Arial" w:hAnsi="Arial" w:cs="Arial"/>
        </w:rPr>
        <w:t>6</w:t>
      </w:r>
      <w:r>
        <w:rPr>
          <w:rFonts w:hint="default" w:ascii="Arial" w:hAnsi="Arial" w:cs="Arial"/>
        </w:rPr>
        <w:fldChar w:fldCharType="end"/>
      </w:r>
      <w:r>
        <w:rPr>
          <w:rFonts w:hint="default" w:ascii="Arial" w:hAnsi="Arial" w:cs="Arial"/>
        </w:rPr>
        <w:fldChar w:fldCharType="end"/>
      </w:r>
    </w:p>
    <w:p>
      <w:pPr>
        <w:pStyle w:val="10"/>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_Toc9701 </w:instrText>
      </w:r>
      <w:r>
        <w:rPr>
          <w:rFonts w:hint="default" w:ascii="Arial" w:hAnsi="Arial" w:cs="Arial"/>
        </w:rPr>
        <w:fldChar w:fldCharType="separate"/>
      </w:r>
      <w:r>
        <w:rPr>
          <w:rFonts w:hint="default" w:ascii="Arial" w:hAnsi="Arial" w:cs="Arial"/>
          <w:lang w:val="en-US" w:eastAsia="zh-CN"/>
        </w:rPr>
        <w:t>HDMI Transmitter Casting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_Toc9701 </w:instrText>
      </w:r>
      <w:r>
        <w:rPr>
          <w:rFonts w:hint="default" w:ascii="Arial" w:hAnsi="Arial" w:cs="Arial"/>
        </w:rPr>
        <w:fldChar w:fldCharType="separate"/>
      </w:r>
      <w:r>
        <w:rPr>
          <w:rFonts w:hint="default" w:ascii="Arial" w:hAnsi="Arial" w:cs="Arial"/>
        </w:rPr>
        <w:t>6</w:t>
      </w:r>
      <w:r>
        <w:rPr>
          <w:rFonts w:hint="default" w:ascii="Arial" w:hAnsi="Arial" w:cs="Arial"/>
        </w:rPr>
        <w:fldChar w:fldCharType="end"/>
      </w:r>
      <w:r>
        <w:rPr>
          <w:rFonts w:hint="default" w:ascii="Arial" w:hAnsi="Arial" w:cs="Arial"/>
        </w:rPr>
        <w:fldChar w:fldCharType="end"/>
      </w:r>
    </w:p>
    <w:p>
      <w:pPr>
        <w:pStyle w:val="9"/>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_Toc7273 </w:instrText>
      </w:r>
      <w:r>
        <w:rPr>
          <w:rFonts w:hint="default" w:ascii="Arial" w:hAnsi="Arial" w:cs="Arial"/>
        </w:rPr>
        <w:fldChar w:fldCharType="separate"/>
      </w:r>
      <w:r>
        <w:rPr>
          <w:rFonts w:hint="default" w:ascii="Arial" w:hAnsi="Arial" w:cs="Arial"/>
          <w:lang w:val="en-US" w:eastAsia="zh-CN"/>
        </w:rPr>
        <w:t>4. Question&amp; Answer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_Toc7273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r>
        <w:rPr>
          <w:rFonts w:hint="default" w:ascii="Arial" w:hAnsi="Arial" w:cs="Arial"/>
        </w:rPr>
        <w:fldChar w:fldCharType="end"/>
      </w:r>
    </w:p>
    <w:p>
      <w:pPr>
        <w:pStyle w:val="6"/>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_Toc22529 </w:instrText>
      </w:r>
      <w:r>
        <w:rPr>
          <w:rFonts w:hint="default" w:ascii="Arial" w:hAnsi="Arial" w:cs="Arial"/>
        </w:rPr>
        <w:fldChar w:fldCharType="separate"/>
      </w:r>
      <w:r>
        <w:rPr>
          <w:rFonts w:hint="default" w:ascii="Arial" w:hAnsi="Arial" w:cs="Arial"/>
          <w:lang w:val="en-US" w:eastAsia="zh-CN"/>
        </w:rPr>
        <w:t>Casting Problem:</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_Toc22529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r>
        <w:rPr>
          <w:rFonts w:hint="default" w:ascii="Arial" w:hAnsi="Arial" w:cs="Arial"/>
        </w:rPr>
        <w:fldChar w:fldCharType="end"/>
      </w:r>
    </w:p>
    <w:p>
      <w:pPr>
        <w:pStyle w:val="6"/>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_Toc20476 </w:instrText>
      </w:r>
      <w:r>
        <w:rPr>
          <w:rFonts w:hint="default" w:ascii="Arial" w:hAnsi="Arial" w:cs="Arial"/>
        </w:rPr>
        <w:fldChar w:fldCharType="separate"/>
      </w:r>
      <w:r>
        <w:rPr>
          <w:rFonts w:hint="default" w:ascii="Arial" w:hAnsi="Arial" w:cs="Arial"/>
          <w:bCs w:val="0"/>
          <w:lang w:val="en-US" w:eastAsia="zh-CN"/>
        </w:rPr>
        <w:t>1. No response when connecting USB Transmitter to laptop(USB casting mode)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_Toc20476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r>
        <w:rPr>
          <w:rFonts w:hint="default" w:ascii="Arial" w:hAnsi="Arial" w:cs="Arial"/>
        </w:rPr>
        <w:fldChar w:fldCharType="end"/>
      </w:r>
    </w:p>
    <w:p>
      <w:pPr>
        <w:pStyle w:val="6"/>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_Toc3891 </w:instrText>
      </w:r>
      <w:r>
        <w:rPr>
          <w:rFonts w:hint="default" w:ascii="Arial" w:hAnsi="Arial" w:cs="Arial"/>
        </w:rPr>
        <w:fldChar w:fldCharType="separate"/>
      </w:r>
      <w:r>
        <w:rPr>
          <w:rFonts w:hint="default" w:ascii="Arial" w:hAnsi="Arial" w:cs="Arial"/>
          <w:bCs w:val="0"/>
          <w:lang w:val="en-US" w:eastAsia="zh-CN"/>
        </w:rPr>
        <w:t>2. USB transmitter does not detect the receiver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_Toc3891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r>
        <w:rPr>
          <w:rFonts w:hint="default" w:ascii="Arial" w:hAnsi="Arial" w:cs="Arial"/>
        </w:rPr>
        <w:fldChar w:fldCharType="end"/>
      </w:r>
    </w:p>
    <w:p>
      <w:pPr>
        <w:pStyle w:val="6"/>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_Toc9673 </w:instrText>
      </w:r>
      <w:r>
        <w:rPr>
          <w:rFonts w:hint="default" w:ascii="Arial" w:hAnsi="Arial" w:cs="Arial"/>
        </w:rPr>
        <w:fldChar w:fldCharType="separate"/>
      </w:r>
      <w:r>
        <w:rPr>
          <w:rFonts w:hint="default" w:ascii="Arial" w:hAnsi="Arial" w:cs="Arial"/>
          <w:szCs w:val="28"/>
        </w:rPr>
        <w:t xml:space="preserve">3. USB </w:t>
      </w:r>
      <w:r>
        <w:rPr>
          <w:rFonts w:hint="default" w:ascii="Arial" w:hAnsi="Arial" w:cs="Arial"/>
          <w:szCs w:val="28"/>
          <w:lang w:eastAsia="zh-CN"/>
        </w:rPr>
        <w:t>Transmitter</w:t>
      </w:r>
      <w:r>
        <w:rPr>
          <w:rFonts w:hint="default" w:ascii="Arial" w:hAnsi="Arial" w:cs="Arial"/>
          <w:szCs w:val="28"/>
        </w:rPr>
        <w:t xml:space="preserve"> Pairing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_Toc9673 </w:instrText>
      </w:r>
      <w:r>
        <w:rPr>
          <w:rFonts w:hint="default" w:ascii="Arial" w:hAnsi="Arial" w:cs="Arial"/>
        </w:rPr>
        <w:fldChar w:fldCharType="separate"/>
      </w:r>
      <w:r>
        <w:rPr>
          <w:rFonts w:hint="default" w:ascii="Arial" w:hAnsi="Arial" w:cs="Arial"/>
        </w:rPr>
        <w:t>9</w:t>
      </w:r>
      <w:r>
        <w:rPr>
          <w:rFonts w:hint="default" w:ascii="Arial" w:hAnsi="Arial" w:cs="Arial"/>
        </w:rPr>
        <w:fldChar w:fldCharType="end"/>
      </w:r>
      <w:r>
        <w:rPr>
          <w:rFonts w:hint="default" w:ascii="Arial" w:hAnsi="Arial" w:cs="Arial"/>
        </w:rPr>
        <w:fldChar w:fldCharType="end"/>
      </w:r>
    </w:p>
    <w:p>
      <w:pPr>
        <w:pStyle w:val="6"/>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_Toc18501 </w:instrText>
      </w:r>
      <w:r>
        <w:rPr>
          <w:rFonts w:hint="default" w:ascii="Arial" w:hAnsi="Arial" w:cs="Arial"/>
        </w:rPr>
        <w:fldChar w:fldCharType="separate"/>
      </w:r>
      <w:r>
        <w:rPr>
          <w:rFonts w:hint="default" w:ascii="Arial" w:hAnsi="Arial" w:cs="Arial"/>
          <w:szCs w:val="28"/>
        </w:rPr>
        <w:t>4. USB Transmitter upgrading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_Toc18501 </w:instrText>
      </w:r>
      <w:r>
        <w:rPr>
          <w:rFonts w:hint="default" w:ascii="Arial" w:hAnsi="Arial" w:cs="Arial"/>
        </w:rPr>
        <w:fldChar w:fldCharType="separate"/>
      </w:r>
      <w:r>
        <w:rPr>
          <w:rFonts w:hint="default" w:ascii="Arial" w:hAnsi="Arial" w:cs="Arial"/>
        </w:rPr>
        <w:t>9</w:t>
      </w:r>
      <w:r>
        <w:rPr>
          <w:rFonts w:hint="default" w:ascii="Arial" w:hAnsi="Arial" w:cs="Arial"/>
        </w:rPr>
        <w:fldChar w:fldCharType="end"/>
      </w:r>
      <w:r>
        <w:rPr>
          <w:rFonts w:hint="default" w:ascii="Arial" w:hAnsi="Arial" w:cs="Arial"/>
        </w:rPr>
        <w:fldChar w:fldCharType="end"/>
      </w:r>
    </w:p>
    <w:p>
      <w:pPr>
        <w:pStyle w:val="6"/>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_Toc17741 </w:instrText>
      </w:r>
      <w:r>
        <w:rPr>
          <w:rFonts w:hint="default" w:ascii="Arial" w:hAnsi="Arial" w:cs="Arial"/>
        </w:rPr>
        <w:fldChar w:fldCharType="separate"/>
      </w:r>
      <w:r>
        <w:rPr>
          <w:rFonts w:hint="default" w:ascii="Arial" w:hAnsi="Arial" w:cs="Arial"/>
          <w:szCs w:val="28"/>
        </w:rPr>
        <w:t xml:space="preserve">5. How to check the USB </w:t>
      </w:r>
      <w:r>
        <w:rPr>
          <w:rFonts w:hint="default" w:ascii="Arial" w:hAnsi="Arial" w:cs="Arial"/>
          <w:szCs w:val="28"/>
          <w:lang w:eastAsia="zh-CN"/>
        </w:rPr>
        <w:t>Transmitter</w:t>
      </w:r>
      <w:r>
        <w:rPr>
          <w:rFonts w:hint="default" w:ascii="Arial" w:hAnsi="Arial" w:cs="Arial"/>
          <w:szCs w:val="28"/>
        </w:rPr>
        <w:t xml:space="preserve"> version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_Toc17741 </w:instrText>
      </w:r>
      <w:r>
        <w:rPr>
          <w:rFonts w:hint="default" w:ascii="Arial" w:hAnsi="Arial" w:cs="Arial"/>
        </w:rPr>
        <w:fldChar w:fldCharType="separate"/>
      </w:r>
      <w:r>
        <w:rPr>
          <w:rFonts w:hint="default" w:ascii="Arial" w:hAnsi="Arial" w:cs="Arial"/>
        </w:rPr>
        <w:t>9</w:t>
      </w:r>
      <w:r>
        <w:rPr>
          <w:rFonts w:hint="default" w:ascii="Arial" w:hAnsi="Arial" w:cs="Arial"/>
        </w:rPr>
        <w:fldChar w:fldCharType="end"/>
      </w:r>
      <w:r>
        <w:rPr>
          <w:rFonts w:hint="default" w:ascii="Arial" w:hAnsi="Arial" w:cs="Arial"/>
        </w:rPr>
        <w:fldChar w:fldCharType="end"/>
      </w:r>
    </w:p>
    <w:p>
      <w:pPr>
        <w:pStyle w:val="6"/>
        <w:tabs>
          <w:tab w:val="right" w:leader="dot" w:pos="8306"/>
        </w:tabs>
        <w:rPr>
          <w:rFonts w:hint="default" w:ascii="Arial" w:hAnsi="Arial" w:cs="Arial"/>
        </w:rPr>
      </w:pPr>
      <w:r>
        <w:rPr>
          <w:rFonts w:hint="default" w:ascii="Arial" w:hAnsi="Arial" w:cs="Arial"/>
        </w:rPr>
        <w:fldChar w:fldCharType="begin"/>
      </w:r>
      <w:r>
        <w:rPr>
          <w:rFonts w:hint="default" w:ascii="Arial" w:hAnsi="Arial" w:cs="Arial"/>
        </w:rPr>
        <w:instrText xml:space="preserve"> HYPERLINK \l _Toc6960 </w:instrText>
      </w:r>
      <w:r>
        <w:rPr>
          <w:rFonts w:hint="default" w:ascii="Arial" w:hAnsi="Arial" w:cs="Arial"/>
        </w:rPr>
        <w:fldChar w:fldCharType="separate"/>
      </w:r>
      <w:r>
        <w:rPr>
          <w:rFonts w:hint="default" w:ascii="Arial" w:hAnsi="Arial" w:cs="Arial"/>
          <w:szCs w:val="28"/>
        </w:rPr>
        <w:t xml:space="preserve">6. </w:t>
      </w:r>
      <w:r>
        <w:rPr>
          <w:rFonts w:hint="default" w:ascii="Arial" w:hAnsi="Arial" w:cs="Arial"/>
          <w:szCs w:val="28"/>
          <w:lang w:val="en-US" w:eastAsia="zh-CN"/>
        </w:rPr>
        <w:t>How to Pair the transmitter with computers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_Toc6960 </w:instrText>
      </w:r>
      <w:r>
        <w:rPr>
          <w:rFonts w:hint="default" w:ascii="Arial" w:hAnsi="Arial" w:cs="Arial"/>
        </w:rPr>
        <w:fldChar w:fldCharType="separate"/>
      </w:r>
      <w:r>
        <w:rPr>
          <w:rFonts w:hint="default" w:ascii="Arial" w:hAnsi="Arial" w:cs="Arial"/>
        </w:rPr>
        <w:t>10</w:t>
      </w:r>
      <w:r>
        <w:rPr>
          <w:rFonts w:hint="default" w:ascii="Arial" w:hAnsi="Arial" w:cs="Arial"/>
        </w:rPr>
        <w:fldChar w:fldCharType="end"/>
      </w:r>
      <w:r>
        <w:rPr>
          <w:rFonts w:hint="default" w:ascii="Arial" w:hAnsi="Arial" w:cs="Arial"/>
        </w:rPr>
        <w:fldChar w:fldCharType="end"/>
      </w:r>
    </w:p>
    <w:p>
      <w:r>
        <w:rPr>
          <w:rFonts w:hint="default" w:ascii="Arial" w:hAnsi="Arial" w:cs="Arial"/>
        </w:rPr>
        <w:fldChar w:fldCharType="end"/>
      </w:r>
    </w:p>
    <w:p>
      <w:pPr>
        <w:pStyle w:val="2"/>
        <w:numPr>
          <w:ilvl w:val="0"/>
          <w:numId w:val="1"/>
        </w:numPr>
        <w:bidi w:val="0"/>
        <w:ind w:left="425" w:leftChars="0" w:hanging="425" w:firstLineChars="0"/>
        <w:rPr>
          <w:rFonts w:hint="eastAsia"/>
          <w:b/>
        </w:rPr>
      </w:pPr>
      <w:r>
        <w:rPr>
          <w:rFonts w:hint="eastAsia"/>
          <w:b/>
        </w:rPr>
        <w:br w:type="page"/>
      </w:r>
      <w:bookmarkEnd w:id="0"/>
      <w:bookmarkEnd w:id="1"/>
      <w:bookmarkStart w:id="2" w:name="_Toc14431"/>
      <w:r>
        <w:rPr>
          <w:rFonts w:hint="default" w:ascii="Arial" w:hAnsi="Arial" w:cs="Arial"/>
          <w:b/>
          <w:lang w:val="en-US" w:eastAsia="zh-CN"/>
        </w:rPr>
        <w:t>Product Introduction</w:t>
      </w:r>
      <w:bookmarkEnd w:id="2"/>
      <w:r>
        <w:rPr>
          <w:rFonts w:hint="default" w:ascii="Arial" w:hAnsi="Arial" w:cs="Arial"/>
          <w:b/>
          <w:lang w:val="en-US" w:eastAsia="zh-CN"/>
        </w:rPr>
        <w:t xml:space="preserve"> </w:t>
      </w:r>
    </w:p>
    <w:p>
      <w:pPr>
        <w:numPr>
          <w:ilvl w:val="0"/>
          <w:numId w:val="0"/>
        </w:numPr>
        <w:ind w:firstLine="420" w:firstLineChars="0"/>
        <w:rPr>
          <w:rFonts w:hint="default" w:ascii="Arial" w:hAnsi="Arial" w:cs="Arial"/>
          <w:sz w:val="24"/>
          <w:szCs w:val="24"/>
          <w:lang w:val="en-US" w:eastAsia="zh-CN"/>
        </w:rPr>
      </w:pPr>
      <w:r>
        <w:rPr>
          <w:rFonts w:hint="default" w:ascii="Arial" w:hAnsi="Arial" w:cs="Arial"/>
          <w:sz w:val="24"/>
          <w:szCs w:val="24"/>
          <w:lang w:val="en-US" w:eastAsia="zh-CN"/>
        </w:rPr>
        <w:t>Quickshare transmitter is a transmitting device which works with the Quickshare receiver devices to transmit the video source, such as notebook computer, Laptops, mobile phone and other equipment, to the Quickshare receiver for display.</w:t>
      </w:r>
    </w:p>
    <w:p>
      <w:pPr>
        <w:numPr>
          <w:ilvl w:val="0"/>
          <w:numId w:val="0"/>
        </w:numPr>
        <w:ind w:firstLine="420" w:firstLineChars="0"/>
        <w:rPr>
          <w:rFonts w:hint="default" w:ascii="Arial" w:hAnsi="Arial" w:cs="Arial"/>
          <w:sz w:val="24"/>
          <w:szCs w:val="24"/>
          <w:lang w:val="en-US" w:eastAsia="zh-CN"/>
        </w:rPr>
      </w:pPr>
      <w:r>
        <w:rPr>
          <w:rFonts w:hint="default" w:ascii="Arial" w:hAnsi="Arial" w:cs="Arial"/>
          <w:sz w:val="24"/>
          <w:szCs w:val="24"/>
          <w:lang w:val="en-US" w:eastAsia="zh-CN"/>
        </w:rPr>
        <w:t>Quickshare receiver include Quickshare Mirroring software which buil</w:t>
      </w:r>
      <w:r>
        <w:rPr>
          <w:rFonts w:hint="eastAsia" w:ascii="Arial" w:hAnsi="Arial" w:cs="Arial"/>
          <w:sz w:val="24"/>
          <w:szCs w:val="24"/>
          <w:lang w:val="en-US" w:eastAsia="zh-CN"/>
        </w:rPr>
        <w:t>t</w:t>
      </w:r>
      <w:r>
        <w:rPr>
          <w:rFonts w:hint="default" w:ascii="Arial" w:hAnsi="Arial" w:cs="Arial"/>
          <w:sz w:val="24"/>
          <w:szCs w:val="24"/>
          <w:lang w:val="en-US" w:eastAsia="zh-CN"/>
        </w:rPr>
        <w:t>-in Meeting Flipper Boards and also series of Quickshare receiver boxes. Hereby we mainly introduce the basic use of Quickshare Transmitters.</w:t>
      </w:r>
    </w:p>
    <w:p>
      <w:pPr>
        <w:numPr>
          <w:ilvl w:val="0"/>
          <w:numId w:val="0"/>
        </w:numPr>
        <w:ind w:firstLine="420" w:firstLineChars="0"/>
        <w:rPr>
          <w:rFonts w:hint="eastAsia"/>
          <w:lang w:val="en-US" w:eastAsia="zh-CN"/>
        </w:rPr>
      </w:pPr>
    </w:p>
    <w:p>
      <w:pPr>
        <w:pStyle w:val="2"/>
        <w:numPr>
          <w:ilvl w:val="0"/>
          <w:numId w:val="2"/>
        </w:numPr>
        <w:bidi w:val="0"/>
        <w:rPr>
          <w:rFonts w:hint="default" w:ascii="Arial" w:hAnsi="Arial" w:cs="Arial"/>
        </w:rPr>
      </w:pPr>
      <w:bookmarkStart w:id="3" w:name="_Toc463"/>
      <w:bookmarkStart w:id="4" w:name="_Toc5793"/>
      <w:bookmarkStart w:id="5" w:name="_Toc13272"/>
      <w:bookmarkStart w:id="6" w:name="_Toc6764"/>
      <w:bookmarkStart w:id="7" w:name="_Toc12941"/>
      <w:bookmarkStart w:id="8" w:name="_Toc29112"/>
      <w:bookmarkStart w:id="9" w:name="_Toc18348"/>
      <w:bookmarkStart w:id="10" w:name="_Toc25169"/>
      <w:bookmarkStart w:id="11" w:name="_Toc22339"/>
      <w:bookmarkStart w:id="12" w:name="_Toc30903"/>
      <w:r>
        <w:rPr>
          <w:rFonts w:hint="default" w:ascii="Arial" w:hAnsi="Arial" w:cs="Arial"/>
          <w:lang w:val="en-US" w:eastAsia="zh-CN"/>
        </w:rPr>
        <w:t>Product Overview</w:t>
      </w:r>
      <w:bookmarkEnd w:id="3"/>
      <w:r>
        <w:rPr>
          <w:rFonts w:hint="default" w:ascii="Arial" w:hAnsi="Arial" w:cs="Arial"/>
          <w:lang w:val="en-US" w:eastAsia="zh-CN"/>
        </w:rPr>
        <w:t xml:space="preserve"> </w:t>
      </w:r>
      <w:bookmarkEnd w:id="4"/>
      <w:bookmarkEnd w:id="5"/>
    </w:p>
    <w:p>
      <w:pPr>
        <w:pStyle w:val="3"/>
        <w:bidi w:val="0"/>
        <w:rPr>
          <w:rFonts w:hint="default"/>
          <w:lang w:val="en-US" w:eastAsia="zh-CN"/>
        </w:rPr>
      </w:pPr>
      <w:bookmarkStart w:id="13" w:name="_Toc3845"/>
      <w:r>
        <w:rPr>
          <w:rFonts w:hint="default" w:ascii="Arial" w:hAnsi="Arial" w:cs="Arial"/>
          <w:lang w:val="en-US" w:eastAsia="zh-CN"/>
        </w:rPr>
        <w:t>USB Transmitter</w:t>
      </w:r>
      <w:bookmarkEnd w:id="13"/>
      <w:r>
        <w:rPr>
          <w:rFonts w:hint="eastAsia"/>
          <w:lang w:val="en-US" w:eastAsia="zh-CN"/>
        </w:rPr>
        <w:t xml:space="preserve"> </w:t>
      </w:r>
    </w:p>
    <w:p>
      <w:pPr>
        <w:numPr>
          <w:ilvl w:val="0"/>
          <w:numId w:val="0"/>
        </w:numPr>
        <w:rPr>
          <w:rFonts w:hint="eastAsia"/>
        </w:rPr>
      </w:pPr>
    </w:p>
    <w:p>
      <w:pPr>
        <w:jc w:val="both"/>
        <w:rPr>
          <w:rFonts w:hint="default"/>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28575</wp:posOffset>
            </wp:positionV>
            <wp:extent cx="2914015" cy="2914015"/>
            <wp:effectExtent l="0" t="0" r="6985" b="6985"/>
            <wp:wrapSquare wrapText="bothSides"/>
            <wp:docPr id="1" name="图片 19" descr="ac17f71c56c5ca33d579752ebcb3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ac17f71c56c5ca33d579752ebcb3d12"/>
                    <pic:cNvPicPr>
                      <a:picLocks noChangeAspect="1"/>
                    </pic:cNvPicPr>
                  </pic:nvPicPr>
                  <pic:blipFill>
                    <a:blip r:embed="rId5"/>
                    <a:stretch>
                      <a:fillRect/>
                    </a:stretch>
                  </pic:blipFill>
                  <pic:spPr>
                    <a:xfrm>
                      <a:off x="0" y="0"/>
                      <a:ext cx="2914015" cy="2914015"/>
                    </a:xfrm>
                    <a:prstGeom prst="rect">
                      <a:avLst/>
                    </a:prstGeom>
                    <a:noFill/>
                    <a:ln>
                      <a:noFill/>
                    </a:ln>
                  </pic:spPr>
                </pic:pic>
              </a:graphicData>
            </a:graphic>
          </wp:anchor>
        </w:drawing>
      </w:r>
      <w:r>
        <w:rPr>
          <w:rFonts w:hint="default"/>
          <w:lang w:val="en-US" w:eastAsia="zh-CN"/>
        </w:rPr>
        <w:drawing>
          <wp:inline distT="0" distB="0" distL="114300" distR="114300">
            <wp:extent cx="1702435" cy="2677795"/>
            <wp:effectExtent l="0" t="0" r="12065" b="1905"/>
            <wp:docPr id="16" name="图片 145" descr="159006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5" descr="1590067283(1)"/>
                    <pic:cNvPicPr>
                      <a:picLocks noChangeAspect="1"/>
                    </pic:cNvPicPr>
                  </pic:nvPicPr>
                  <pic:blipFill>
                    <a:blip r:embed="rId6"/>
                    <a:stretch>
                      <a:fillRect/>
                    </a:stretch>
                  </pic:blipFill>
                  <pic:spPr>
                    <a:xfrm>
                      <a:off x="0" y="0"/>
                      <a:ext cx="1702435" cy="2677795"/>
                    </a:xfrm>
                    <a:prstGeom prst="rect">
                      <a:avLst/>
                    </a:prstGeom>
                    <a:noFill/>
                    <a:ln>
                      <a:noFill/>
                    </a:ln>
                  </pic:spPr>
                </pic:pic>
              </a:graphicData>
            </a:graphic>
          </wp:inline>
        </w:drawing>
      </w:r>
    </w:p>
    <w:p>
      <w:pPr>
        <w:jc w:val="both"/>
        <w:rPr>
          <w:rFonts w:hint="default"/>
          <w:lang w:val="en-US" w:eastAsia="zh-CN"/>
        </w:rPr>
      </w:pPr>
    </w:p>
    <w:p>
      <w:pPr>
        <w:pStyle w:val="3"/>
        <w:bidi w:val="0"/>
        <w:rPr>
          <w:rFonts w:hint="default" w:ascii="Arial" w:hAnsi="Arial" w:cs="Arial"/>
          <w:lang w:val="en-US" w:eastAsia="zh-CN"/>
        </w:rPr>
      </w:pPr>
      <w:bookmarkStart w:id="14" w:name="_Toc31811"/>
      <w:r>
        <w:rPr>
          <w:rFonts w:hint="default" w:ascii="Arial" w:hAnsi="Arial" w:cs="Arial"/>
          <w:lang w:val="en-US" w:eastAsia="zh-CN"/>
        </w:rPr>
        <w:t>3-in-1 Transmitter</w:t>
      </w:r>
      <w:bookmarkEnd w:id="14"/>
      <w:r>
        <w:rPr>
          <w:rFonts w:hint="default" w:ascii="Arial" w:hAnsi="Arial" w:cs="Arial"/>
          <w:lang w:val="en-US" w:eastAsia="zh-CN"/>
        </w:rPr>
        <w:t xml:space="preserve">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286885" cy="3938270"/>
            <wp:effectExtent l="0" t="0" r="18415" b="5080"/>
            <wp:docPr id="3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IMG_256"/>
                    <pic:cNvPicPr>
                      <a:picLocks noChangeAspect="1"/>
                    </pic:cNvPicPr>
                  </pic:nvPicPr>
                  <pic:blipFill>
                    <a:blip r:embed="rId7"/>
                    <a:stretch>
                      <a:fillRect/>
                    </a:stretch>
                  </pic:blipFill>
                  <pic:spPr>
                    <a:xfrm>
                      <a:off x="0" y="0"/>
                      <a:ext cx="4286885" cy="3938270"/>
                    </a:xfrm>
                    <a:prstGeom prst="rect">
                      <a:avLst/>
                    </a:prstGeom>
                    <a:noFill/>
                    <a:ln w="9525">
                      <a:noFill/>
                    </a:ln>
                  </pic:spPr>
                </pic:pic>
              </a:graphicData>
            </a:graphic>
          </wp:inline>
        </w:drawing>
      </w:r>
    </w:p>
    <w:p>
      <w:pPr>
        <w:jc w:val="both"/>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sz w:val="20"/>
          <w:szCs w:val="22"/>
          <w:lang w:eastAsia="zh-CN"/>
        </w:rPr>
        <w:drawing>
          <wp:inline distT="0" distB="0" distL="114300" distR="114300">
            <wp:extent cx="4583430" cy="2617470"/>
            <wp:effectExtent l="0" t="0" r="7620" b="11430"/>
            <wp:docPr id="17" name="图片 146" descr="1590073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6" descr="1590073383(1)"/>
                    <pic:cNvPicPr>
                      <a:picLocks noChangeAspect="1"/>
                    </pic:cNvPicPr>
                  </pic:nvPicPr>
                  <pic:blipFill>
                    <a:blip r:embed="rId8"/>
                    <a:stretch>
                      <a:fillRect/>
                    </a:stretch>
                  </pic:blipFill>
                  <pic:spPr>
                    <a:xfrm>
                      <a:off x="0" y="0"/>
                      <a:ext cx="4583430" cy="2617470"/>
                    </a:xfrm>
                    <a:prstGeom prst="rect">
                      <a:avLst/>
                    </a:prstGeom>
                    <a:noFill/>
                    <a:ln>
                      <a:noFill/>
                    </a:ln>
                  </pic:spPr>
                </pic:pic>
              </a:graphicData>
            </a:graphic>
          </wp:inline>
        </w:drawing>
      </w:r>
    </w:p>
    <w:p>
      <w:pPr>
        <w:jc w:val="both"/>
        <w:rPr>
          <w:rFonts w:hint="eastAsia" w:ascii="微软雅黑" w:hAnsi="微软雅黑" w:eastAsia="微软雅黑" w:cs="微软雅黑"/>
          <w:sz w:val="20"/>
          <w:szCs w:val="22"/>
          <w:lang w:eastAsia="zh-CN"/>
        </w:rPr>
        <w:sectPr>
          <w:headerReference r:id="rId3" w:type="default"/>
          <w:pgSz w:w="11906" w:h="16838"/>
          <w:pgMar w:top="1440" w:right="1800" w:bottom="1440" w:left="1800" w:header="851" w:footer="992" w:gutter="0"/>
          <w:pgNumType w:fmt="decimal"/>
          <w:cols w:space="720" w:num="1"/>
          <w:docGrid w:type="lines" w:linePitch="312" w:charSpace="0"/>
        </w:sectPr>
      </w:pPr>
      <w:bookmarkEnd w:id="6"/>
      <w:bookmarkEnd w:id="7"/>
      <w:bookmarkEnd w:id="8"/>
      <w:bookmarkEnd w:id="9"/>
      <w:bookmarkEnd w:id="10"/>
      <w:bookmarkEnd w:id="11"/>
    </w:p>
    <w:p>
      <w:pPr>
        <w:pStyle w:val="2"/>
        <w:numPr>
          <w:ilvl w:val="0"/>
          <w:numId w:val="3"/>
        </w:numPr>
        <w:bidi w:val="0"/>
        <w:rPr>
          <w:rFonts w:hint="default" w:ascii="Arial" w:hAnsi="Arial" w:cs="Arial"/>
          <w:lang w:val="en-US" w:eastAsia="zh-CN"/>
        </w:rPr>
      </w:pPr>
      <w:bookmarkStart w:id="15" w:name="_Toc16794"/>
      <w:bookmarkStart w:id="16" w:name="_Toc6171"/>
      <w:r>
        <w:rPr>
          <w:rFonts w:hint="default" w:ascii="Arial" w:hAnsi="Arial" w:cs="Arial"/>
          <w:b/>
          <w:lang w:val="en-US" w:eastAsia="zh-CN"/>
        </w:rPr>
        <w:t>Transmitter User Guide</w:t>
      </w:r>
      <w:bookmarkEnd w:id="15"/>
      <w:r>
        <w:rPr>
          <w:rFonts w:hint="default" w:ascii="Arial" w:hAnsi="Arial" w:cs="Arial"/>
          <w:b/>
          <w:lang w:val="en-US" w:eastAsia="zh-CN"/>
        </w:rPr>
        <w:t xml:space="preserve"> </w:t>
      </w:r>
      <w:bookmarkEnd w:id="16"/>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noWrap w:val="0"/>
            <w:vAlign w:val="top"/>
          </w:tcPr>
          <w:p>
            <w:pPr>
              <w:rPr>
                <w:rFonts w:hint="default"/>
                <w:vertAlign w:val="baseline"/>
                <w:lang w:val="en-US" w:eastAsia="zh-CN"/>
              </w:rPr>
            </w:pPr>
            <w:r>
              <w:rPr>
                <w:rFonts w:hint="eastAsia" w:ascii="微软雅黑" w:hAnsi="微软雅黑" w:eastAsia="微软雅黑" w:cs="微软雅黑"/>
                <w:b/>
                <w:bCs/>
                <w:kern w:val="0"/>
                <w:sz w:val="24"/>
                <w:szCs w:val="24"/>
                <w:lang w:val="en-US" w:eastAsia="zh-CN" w:bidi="ar"/>
              </w:rPr>
              <w:t>QS108（3-in-1 transmitter）</w:t>
            </w:r>
          </w:p>
        </w:tc>
        <w:tc>
          <w:tcPr>
            <w:tcW w:w="4261" w:type="dxa"/>
            <w:noWrap w:val="0"/>
            <w:vAlign w:val="top"/>
          </w:tcPr>
          <w:p>
            <w:pPr>
              <w:rPr>
                <w:rFonts w:hint="default" w:ascii="Arial" w:hAnsi="Arial" w:cs="Arial"/>
                <w:vertAlign w:val="baseline"/>
                <w:lang w:val="en-US" w:eastAsia="zh-CN"/>
              </w:rPr>
            </w:pPr>
            <w:r>
              <w:rPr>
                <w:rFonts w:hint="default" w:ascii="Arial" w:hAnsi="Arial" w:cs="Arial"/>
                <w:vertAlign w:val="baseline"/>
                <w:lang w:val="en-US" w:eastAsia="zh-CN"/>
              </w:rPr>
              <w:t>Support</w:t>
            </w:r>
            <w:r>
              <w:rPr>
                <w:rFonts w:hint="eastAsia" w:ascii="Arial" w:hAnsi="Arial" w:cs="Arial"/>
                <w:vertAlign w:val="baseline"/>
                <w:lang w:val="en-US" w:eastAsia="zh-CN"/>
              </w:rPr>
              <w:t xml:space="preserve"> </w:t>
            </w:r>
            <w:r>
              <w:rPr>
                <w:rFonts w:hint="default" w:ascii="Arial" w:hAnsi="Arial" w:cs="Arial"/>
                <w:vertAlign w:val="baseline"/>
                <w:lang w:val="en-US" w:eastAsia="zh-CN"/>
              </w:rPr>
              <w:t xml:space="preserve">TYPE-C/HDMI/USB devices </w:t>
            </w:r>
            <w:r>
              <w:rPr>
                <w:rFonts w:hint="eastAsia" w:ascii="Arial" w:hAnsi="Arial" w:cs="Arial"/>
                <w:vertAlign w:val="baseline"/>
                <w:lang w:val="en-US" w:eastAsia="zh-CN"/>
              </w:rPr>
              <w:t>casting</w:t>
            </w:r>
            <w:r>
              <w:rPr>
                <w:rFonts w:hint="default" w:ascii="Arial" w:hAnsi="Arial" w:cs="Arial"/>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noWrap w:val="0"/>
            <w:vAlign w:val="top"/>
          </w:tcPr>
          <w:p>
            <w:pPr>
              <w:rPr>
                <w:rFonts w:hint="default"/>
                <w:vertAlign w:val="baseline"/>
                <w:lang w:val="en-US" w:eastAsia="zh-CN"/>
              </w:rPr>
            </w:pPr>
            <w:r>
              <w:rPr>
                <w:rFonts w:hint="eastAsia" w:ascii="微软雅黑" w:hAnsi="微软雅黑" w:eastAsia="微软雅黑" w:cs="微软雅黑"/>
                <w:b/>
                <w:bCs/>
                <w:kern w:val="0"/>
                <w:sz w:val="24"/>
                <w:szCs w:val="24"/>
                <w:lang w:val="en-US" w:eastAsia="zh-CN" w:bidi="ar"/>
              </w:rPr>
              <w:t>QS36（USB transmitter）</w:t>
            </w:r>
          </w:p>
        </w:tc>
        <w:tc>
          <w:tcPr>
            <w:tcW w:w="4261" w:type="dxa"/>
            <w:noWrap w:val="0"/>
            <w:vAlign w:val="top"/>
          </w:tcPr>
          <w:p>
            <w:pPr>
              <w:rPr>
                <w:rFonts w:hint="default" w:ascii="Arial" w:hAnsi="Arial" w:cs="Arial"/>
                <w:vertAlign w:val="baseline"/>
                <w:lang w:val="en-US" w:eastAsia="zh-CN"/>
              </w:rPr>
            </w:pPr>
            <w:r>
              <w:rPr>
                <w:rFonts w:hint="default" w:ascii="Arial" w:hAnsi="Arial" w:cs="Arial"/>
                <w:vertAlign w:val="baseline"/>
                <w:lang w:val="en-US" w:eastAsia="zh-CN"/>
              </w:rPr>
              <w:t>Support USB device</w:t>
            </w:r>
            <w:r>
              <w:rPr>
                <w:rFonts w:hint="eastAsia" w:ascii="Arial" w:hAnsi="Arial" w:cs="Arial"/>
                <w:vertAlign w:val="baseline"/>
                <w:lang w:val="en-US" w:eastAsia="zh-CN"/>
              </w:rPr>
              <w:t xml:space="preserve"> casting</w:t>
            </w:r>
            <w:r>
              <w:rPr>
                <w:rFonts w:hint="default" w:ascii="Arial" w:hAnsi="Arial" w:cs="Arial"/>
                <w:vertAlign w:val="baseline"/>
                <w:lang w:val="en-US" w:eastAsia="zh-CN"/>
              </w:rPr>
              <w:t xml:space="preserve"> </w:t>
            </w:r>
          </w:p>
        </w:tc>
      </w:tr>
    </w:tbl>
    <w:p>
      <w:pPr>
        <w:numPr>
          <w:ilvl w:val="0"/>
          <w:numId w:val="0"/>
        </w:numPr>
        <w:rPr>
          <w:rFonts w:hint="default"/>
          <w:lang w:val="en-US" w:eastAsia="zh-CN"/>
        </w:rPr>
      </w:pPr>
    </w:p>
    <w:p>
      <w:pPr>
        <w:pStyle w:val="3"/>
        <w:bidi w:val="0"/>
        <w:rPr>
          <w:rFonts w:hint="default"/>
          <w:lang w:val="en-US" w:eastAsia="zh-CN"/>
        </w:rPr>
      </w:pPr>
      <w:bookmarkStart w:id="17" w:name="_Toc7903"/>
      <w:bookmarkStart w:id="18" w:name="_Toc10064"/>
      <w:r>
        <w:rPr>
          <w:rFonts w:hint="eastAsia"/>
          <w:lang w:val="en-US" w:eastAsia="zh-CN"/>
        </w:rPr>
        <w:t>USB</w:t>
      </w:r>
      <w:bookmarkEnd w:id="17"/>
      <w:r>
        <w:rPr>
          <w:rFonts w:hint="eastAsia"/>
          <w:lang w:val="en-US" w:eastAsia="zh-CN"/>
        </w:rPr>
        <w:t xml:space="preserve"> Transmitter Casting</w:t>
      </w:r>
      <w:bookmarkEnd w:id="18"/>
    </w:p>
    <w:p>
      <w:pPr>
        <w:ind w:firstLine="420" w:firstLineChars="0"/>
        <w:rPr>
          <w:rFonts w:hint="eastAsia" w:ascii="微软雅黑" w:hAnsi="微软雅黑" w:eastAsia="微软雅黑" w:cs="微软雅黑"/>
          <w:sz w:val="24"/>
          <w:szCs w:val="24"/>
          <w:lang w:val="en-US" w:eastAsia="zh-CN"/>
        </w:rPr>
      </w:pPr>
      <w:r>
        <w:rPr>
          <w:rFonts w:hint="default" w:ascii="Arial" w:hAnsi="Arial" w:eastAsia="微软雅黑" w:cs="Arial"/>
          <w:sz w:val="24"/>
          <w:szCs w:val="24"/>
          <w:lang w:val="en-US" w:eastAsia="zh-CN"/>
        </w:rPr>
        <w:t>QS36 is default USB port casting, QS108 is default Type-C port casting, or USB convert to Type-C or USB</w:t>
      </w:r>
      <w:r>
        <w:rPr>
          <w:rFonts w:hint="eastAsia" w:ascii="Arial" w:hAnsi="Arial" w:eastAsia="微软雅黑" w:cs="Arial"/>
          <w:sz w:val="24"/>
          <w:szCs w:val="24"/>
          <w:lang w:val="en-US" w:eastAsia="zh-CN"/>
        </w:rPr>
        <w:t xml:space="preserve"> </w:t>
      </w:r>
      <w:r>
        <w:rPr>
          <w:rFonts w:hint="default" w:ascii="Arial" w:hAnsi="Arial" w:eastAsia="微软雅黑" w:cs="Arial"/>
          <w:sz w:val="24"/>
          <w:szCs w:val="24"/>
          <w:lang w:val="en-US" w:eastAsia="zh-CN"/>
        </w:rPr>
        <w:t>cable</w:t>
      </w:r>
      <w:r>
        <w:rPr>
          <w:rFonts w:hint="eastAsia" w:ascii="Arial" w:hAnsi="Arial" w:eastAsia="微软雅黑" w:cs="Arial"/>
          <w:sz w:val="24"/>
          <w:szCs w:val="24"/>
          <w:lang w:val="en-US" w:eastAsia="zh-CN"/>
        </w:rPr>
        <w:t xml:space="preserve"> for</w:t>
      </w:r>
      <w:r>
        <w:rPr>
          <w:rFonts w:hint="default" w:ascii="Arial" w:hAnsi="Arial" w:eastAsia="微软雅黑" w:cs="Arial"/>
          <w:sz w:val="24"/>
          <w:szCs w:val="24"/>
          <w:lang w:val="en-US" w:eastAsia="zh-CN"/>
        </w:rPr>
        <w:t xml:space="preserve"> USB port casting.  </w:t>
      </w:r>
      <w:r>
        <w:rPr>
          <w:rFonts w:hint="eastAsia" w:ascii="微软雅黑" w:hAnsi="微软雅黑" w:eastAsia="微软雅黑" w:cs="微软雅黑"/>
          <w:sz w:val="24"/>
          <w:szCs w:val="24"/>
          <w:lang w:val="en-US" w:eastAsia="zh-CN"/>
        </w:rPr>
        <w:t xml:space="preserve"> </w:t>
      </w:r>
      <w:r>
        <w:rPr>
          <w:rFonts w:ascii="宋体" w:hAnsi="宋体" w:eastAsia="宋体" w:cs="宋体"/>
          <w:sz w:val="24"/>
          <w:szCs w:val="24"/>
        </w:rPr>
        <w:drawing>
          <wp:inline distT="0" distB="0" distL="114300" distR="114300">
            <wp:extent cx="4376420" cy="2459990"/>
            <wp:effectExtent l="0" t="0" r="5080" b="3810"/>
            <wp:docPr id="19" name="图片 1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9" descr="IMG_256"/>
                    <pic:cNvPicPr>
                      <a:picLocks noChangeAspect="1"/>
                    </pic:cNvPicPr>
                  </pic:nvPicPr>
                  <pic:blipFill>
                    <a:blip/>
                    <a:stretch>
                      <a:fillRect/>
                    </a:stretch>
                  </pic:blipFill>
                  <pic:spPr>
                    <a:xfrm>
                      <a:off x="0" y="0"/>
                      <a:ext cx="4376420" cy="2459990"/>
                    </a:xfrm>
                    <a:prstGeom prst="rect">
                      <a:avLst/>
                    </a:prstGeom>
                    <a:noFill/>
                    <a:ln w="9525">
                      <a:noFill/>
                    </a:ln>
                  </pic:spPr>
                </pic:pic>
              </a:graphicData>
            </a:graphic>
          </wp:inline>
        </w:drawing>
      </w:r>
    </w:p>
    <w:p>
      <w:pPr>
        <w:numPr>
          <w:ilvl w:val="0"/>
          <w:numId w:val="4"/>
        </w:numPr>
        <w:spacing w:line="300" w:lineRule="exact"/>
        <w:jc w:val="left"/>
        <w:rPr>
          <w:rFonts w:ascii="Arial" w:hAnsi="Arial" w:eastAsia="新宋体" w:cs="Arial"/>
          <w:sz w:val="24"/>
        </w:rPr>
      </w:pPr>
      <w:r>
        <w:rPr>
          <w:rFonts w:ascii="Arial" w:hAnsi="Arial" w:eastAsia="新宋体" w:cs="Arial"/>
          <w:sz w:val="24"/>
        </w:rPr>
        <w:t>Connect USB transmitter to USB port of the computer for transmission (when the user uses the transmitter</w:t>
      </w:r>
      <w:r>
        <w:rPr>
          <w:rFonts w:hint="eastAsia" w:ascii="Arial" w:hAnsi="Arial" w:eastAsia="新宋体" w:cs="Arial"/>
          <w:sz w:val="24"/>
        </w:rPr>
        <w:t xml:space="preserve"> of computer</w:t>
      </w:r>
      <w:r>
        <w:rPr>
          <w:rFonts w:ascii="Arial" w:hAnsi="Arial" w:eastAsia="新宋体" w:cs="Arial"/>
          <w:sz w:val="24"/>
        </w:rPr>
        <w:t xml:space="preserve"> first time, you should do steps as below: go to the computer - removable storage - double click CD drive: usbdisplay), and then the transmission application will run automatically. Note that the win10 system need turn off the firewall (Windows Defender). The driver is as below:</w:t>
      </w:r>
    </w:p>
    <w:p>
      <w:pPr>
        <w:ind w:firstLine="420" w:firstLineChars="0"/>
        <w:rPr>
          <w:rFonts w:hint="eastAsia" w:ascii="微软雅黑" w:hAnsi="微软雅黑" w:eastAsia="微软雅黑" w:cs="微软雅黑"/>
          <w:sz w:val="24"/>
          <w:szCs w:val="24"/>
        </w:rPr>
      </w:pPr>
      <w:r>
        <w:rPr>
          <w:rFonts w:hint="eastAsia" w:ascii="新宋体" w:hAnsi="新宋体" w:eastAsia="新宋体" w:cs="新宋体"/>
          <w:sz w:val="28"/>
          <w:szCs w:val="28"/>
        </w:rPr>
        <w:drawing>
          <wp:inline distT="0" distB="0" distL="114300" distR="114300">
            <wp:extent cx="1804670" cy="589915"/>
            <wp:effectExtent l="0" t="0" r="5080" b="635"/>
            <wp:docPr id="24"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3"/>
                    <pic:cNvPicPr>
                      <a:picLocks noChangeAspect="1"/>
                    </pic:cNvPicPr>
                  </pic:nvPicPr>
                  <pic:blipFill>
                    <a:blip r:embed="rId9"/>
                    <a:stretch>
                      <a:fillRect/>
                    </a:stretch>
                  </pic:blipFill>
                  <pic:spPr>
                    <a:xfrm>
                      <a:off x="0" y="0"/>
                      <a:ext cx="1804670" cy="589915"/>
                    </a:xfrm>
                    <a:prstGeom prst="rect">
                      <a:avLst/>
                    </a:prstGeom>
                    <a:noFill/>
                    <a:ln>
                      <a:noFill/>
                    </a:ln>
                  </pic:spPr>
                </pic:pic>
              </a:graphicData>
            </a:graphic>
          </wp:inline>
        </w:drawing>
      </w:r>
    </w:p>
    <w:p>
      <w:pPr>
        <w:rPr>
          <w:rFonts w:hint="eastAsia" w:ascii="微软雅黑" w:hAnsi="微软雅黑" w:eastAsia="微软雅黑" w:cs="微软雅黑"/>
          <w:sz w:val="20"/>
          <w:szCs w:val="20"/>
        </w:rPr>
      </w:pPr>
    </w:p>
    <w:p>
      <w:pPr>
        <w:numPr>
          <w:ilvl w:val="0"/>
          <w:numId w:val="5"/>
        </w:numPr>
        <w:spacing w:line="300" w:lineRule="exact"/>
        <w:jc w:val="left"/>
        <w:rPr>
          <w:rFonts w:ascii="Arial" w:hAnsi="Arial" w:eastAsia="新宋体" w:cs="Arial"/>
          <w:sz w:val="24"/>
        </w:rPr>
      </w:pPr>
      <w:r>
        <w:rPr>
          <w:rFonts w:ascii="Arial" w:hAnsi="Arial" w:eastAsia="新宋体" w:cs="Arial"/>
          <w:sz w:val="24"/>
        </w:rPr>
        <w:t>After the transmitter</w:t>
      </w:r>
      <w:r>
        <w:rPr>
          <w:rFonts w:hint="eastAsia" w:ascii="Arial" w:hAnsi="Arial" w:eastAsia="新宋体" w:cs="Arial"/>
          <w:sz w:val="24"/>
          <w:lang w:val="en-US" w:eastAsia="zh-CN"/>
        </w:rPr>
        <w:t xml:space="preserve"> </w:t>
      </w:r>
      <w:r>
        <w:rPr>
          <w:rFonts w:ascii="Arial" w:hAnsi="Arial" w:eastAsia="新宋体" w:cs="Arial"/>
          <w:sz w:val="24"/>
        </w:rPr>
        <w:t>inser</w:t>
      </w:r>
      <w:r>
        <w:rPr>
          <w:rFonts w:hint="eastAsia" w:ascii="Arial" w:hAnsi="Arial" w:eastAsia="新宋体" w:cs="Arial"/>
          <w:sz w:val="24"/>
          <w:lang w:val="en-US" w:eastAsia="zh-CN"/>
        </w:rPr>
        <w:t>ting</w:t>
      </w:r>
      <w:r>
        <w:rPr>
          <w:rFonts w:ascii="Arial" w:hAnsi="Arial" w:eastAsia="新宋体" w:cs="Arial"/>
          <w:sz w:val="24"/>
        </w:rPr>
        <w:t>, it will start automatically. The flashing light indicates that the transmitter is starting,while waiting for about 8-10s. When the transmitter light is always on, the bottom right corner of the computer desktop will also pop up: Press the button to share the screen, as shown in the following photo; click the transmitter to mirror the screen.</w:t>
      </w:r>
    </w:p>
    <w:p>
      <w:pPr>
        <w:spacing w:line="300" w:lineRule="exact"/>
        <w:jc w:val="left"/>
        <w:rPr>
          <w:rFonts w:ascii="Arial" w:hAnsi="Arial" w:eastAsia="新宋体" w:cs="Arial"/>
          <w:sz w:val="24"/>
        </w:rPr>
      </w:pPr>
      <w:r>
        <w:rPr>
          <w:rFonts w:ascii="Arial" w:hAnsi="Arial" w:eastAsia="新宋体" w:cs="Arial"/>
          <w:sz w:val="24"/>
        </w:rPr>
        <w:t>(In some computer system, due to the reason of anti-virus software interception, it is not used for the first time, and the transmitter fails to run automatically, so it is necessary to execute the main program</w:t>
      </w:r>
      <w:r>
        <w:rPr>
          <w:rFonts w:hint="eastAsia" w:ascii="Arial" w:hAnsi="Arial" w:eastAsia="新宋体" w:cs="Arial"/>
          <w:sz w:val="24"/>
          <w:lang w:val="en-US" w:eastAsia="zh-CN"/>
        </w:rPr>
        <w:t xml:space="preserve"> </w:t>
      </w:r>
      <w:r>
        <w:rPr>
          <w:rFonts w:hint="eastAsia" w:ascii="微软雅黑" w:hAnsi="微软雅黑" w:eastAsia="微软雅黑" w:cs="微软雅黑"/>
          <w:sz w:val="24"/>
          <w:szCs w:val="24"/>
          <w:lang w:val="en-US" w:eastAsia="zh-CN"/>
        </w:rPr>
        <w:t>APP\USBDISPLAY.EXE</w:t>
      </w:r>
      <w:r>
        <w:rPr>
          <w:rFonts w:ascii="Arial" w:hAnsi="Arial" w:eastAsia="新宋体" w:cs="Arial"/>
          <w:sz w:val="24"/>
        </w:rPr>
        <w:t xml:space="preserve"> in the usbdisplay drive.)</w:t>
      </w:r>
    </w:p>
    <w:p>
      <w:pPr>
        <w:rPr>
          <w:rFonts w:hint="eastAsia" w:ascii="微软雅黑" w:hAnsi="微软雅黑" w:eastAsia="微软雅黑" w:cs="微软雅黑"/>
          <w:sz w:val="20"/>
          <w:szCs w:val="20"/>
        </w:rPr>
      </w:pPr>
      <w:r>
        <w:rPr>
          <w:rFonts w:hint="eastAsia" w:ascii="新宋体" w:hAnsi="新宋体" w:eastAsia="新宋体" w:cs="新宋体"/>
          <w:szCs w:val="21"/>
        </w:rPr>
        <w:drawing>
          <wp:inline distT="0" distB="0" distL="114300" distR="114300">
            <wp:extent cx="4373880" cy="2714625"/>
            <wp:effectExtent l="0" t="0" r="7620" b="9525"/>
            <wp:docPr id="25"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4"/>
                    <pic:cNvPicPr>
                      <a:picLocks noChangeAspect="1"/>
                    </pic:cNvPicPr>
                  </pic:nvPicPr>
                  <pic:blipFill>
                    <a:blip r:embed="rId10"/>
                    <a:stretch>
                      <a:fillRect/>
                    </a:stretch>
                  </pic:blipFill>
                  <pic:spPr>
                    <a:xfrm>
                      <a:off x="0" y="0"/>
                      <a:ext cx="4373880" cy="2714625"/>
                    </a:xfrm>
                    <a:prstGeom prst="rect">
                      <a:avLst/>
                    </a:prstGeom>
                    <a:noFill/>
                    <a:ln>
                      <a:noFill/>
                    </a:ln>
                  </pic:spPr>
                </pic:pic>
              </a:graphicData>
            </a:graphic>
          </wp:inline>
        </w:drawing>
      </w:r>
    </w:p>
    <w:p>
      <w:pPr>
        <w:numPr>
          <w:ilvl w:val="0"/>
          <w:numId w:val="5"/>
        </w:numPr>
        <w:spacing w:line="300" w:lineRule="exact"/>
        <w:rPr>
          <w:rFonts w:ascii="Arial" w:hAnsi="Arial" w:eastAsia="新宋体" w:cs="Arial"/>
          <w:sz w:val="24"/>
        </w:rPr>
      </w:pPr>
      <w:r>
        <w:rPr>
          <w:rFonts w:ascii="Arial" w:hAnsi="Arial" w:eastAsia="新宋体" w:cs="Arial"/>
          <w:sz w:val="24"/>
        </w:rPr>
        <w:t xml:space="preserve">In addition, a mirroring icon </w:t>
      </w:r>
      <w:r>
        <w:rPr>
          <w:rFonts w:ascii="Arial" w:hAnsi="Arial" w:eastAsia="新宋体" w:cs="Arial"/>
          <w:sz w:val="24"/>
        </w:rPr>
        <w:drawing>
          <wp:inline distT="0" distB="0" distL="114300" distR="114300">
            <wp:extent cx="219710" cy="215900"/>
            <wp:effectExtent l="0" t="0" r="8890" b="12700"/>
            <wp:docPr id="26" name="图片 3" descr="79N6)7[A4_~DWC{6Q8@(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79N6)7[A4_~DWC{6Q8@(Q]N"/>
                    <pic:cNvPicPr>
                      <a:picLocks noChangeAspect="1"/>
                    </pic:cNvPicPr>
                  </pic:nvPicPr>
                  <pic:blipFill>
                    <a:blip r:embed="rId11"/>
                    <a:srcRect l="16042" t="11555" r="11874" b="12889"/>
                    <a:stretch>
                      <a:fillRect/>
                    </a:stretch>
                  </pic:blipFill>
                  <pic:spPr>
                    <a:xfrm>
                      <a:off x="0" y="0"/>
                      <a:ext cx="219710" cy="215900"/>
                    </a:xfrm>
                    <a:prstGeom prst="rect">
                      <a:avLst/>
                    </a:prstGeom>
                    <a:noFill/>
                    <a:ln>
                      <a:noFill/>
                    </a:ln>
                  </pic:spPr>
                </pic:pic>
              </a:graphicData>
            </a:graphic>
          </wp:inline>
        </w:drawing>
      </w:r>
      <w:r>
        <w:rPr>
          <w:rFonts w:ascii="Arial" w:hAnsi="Arial" w:eastAsia="新宋体" w:cs="Arial"/>
          <w:sz w:val="24"/>
        </w:rPr>
        <w:t xml:space="preserve"> will display in the status bar in the lower right corner of the desktop,Right click the icon and select options. You can choose to expand the screen, transmit sound, auto drop screen, mouse acceleration and coding algorithm.</w:t>
      </w:r>
    </w:p>
    <w:p>
      <w:pPr>
        <w:numPr>
          <w:ilvl w:val="0"/>
          <w:numId w:val="5"/>
        </w:numPr>
        <w:spacing w:line="300" w:lineRule="exact"/>
        <w:rPr>
          <w:rFonts w:hint="eastAsia"/>
          <w:sz w:val="24"/>
        </w:rPr>
      </w:pPr>
      <w:r>
        <w:rPr>
          <w:rFonts w:ascii="Arial" w:hAnsi="Arial" w:eastAsia="新宋体" w:cs="Arial"/>
          <w:sz w:val="24"/>
        </w:rPr>
        <w:t>When the transmitter is connected to the box successfully, a round green button will appear in the upper left corner, and the number displayed represents the number of transmitters connected to the box. Click to expand the display host mode, and repeatedly click the device in the projection screen or click the connected device to start transmission, as shown in the following photo:</w:t>
      </w:r>
    </w:p>
    <w:p>
      <w:pPr>
        <w:rPr>
          <w:rFonts w:hint="eastAsia" w:ascii="微软雅黑" w:hAnsi="微软雅黑" w:eastAsia="微软雅黑" w:cs="微软雅黑"/>
          <w:sz w:val="20"/>
          <w:szCs w:val="20"/>
        </w:rPr>
      </w:pPr>
    </w:p>
    <w:p>
      <w:pPr>
        <w:rPr>
          <w:rFonts w:hint="eastAsia" w:ascii="微软雅黑" w:hAnsi="微软雅黑" w:eastAsia="微软雅黑" w:cs="微软雅黑"/>
          <w:sz w:val="20"/>
          <w:szCs w:val="22"/>
        </w:rPr>
      </w:pPr>
      <w:r>
        <w:rPr>
          <w:rFonts w:hint="eastAsia"/>
        </w:rPr>
        <w:drawing>
          <wp:inline distT="0" distB="0" distL="114300" distR="114300">
            <wp:extent cx="5082540" cy="1237615"/>
            <wp:effectExtent l="0" t="0" r="3810" b="635"/>
            <wp:docPr id="27"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5"/>
                    <pic:cNvPicPr>
                      <a:picLocks noChangeAspect="1"/>
                    </pic:cNvPicPr>
                  </pic:nvPicPr>
                  <pic:blipFill>
                    <a:blip r:embed="rId12"/>
                    <a:stretch>
                      <a:fillRect/>
                    </a:stretch>
                  </pic:blipFill>
                  <pic:spPr>
                    <a:xfrm>
                      <a:off x="0" y="0"/>
                      <a:ext cx="5082540" cy="1237615"/>
                    </a:xfrm>
                    <a:prstGeom prst="rect">
                      <a:avLst/>
                    </a:prstGeom>
                    <a:noFill/>
                    <a:ln>
                      <a:noFill/>
                    </a:ln>
                  </pic:spPr>
                </pic:pic>
              </a:graphicData>
            </a:graphic>
          </wp:inline>
        </w:drawing>
      </w:r>
    </w:p>
    <w:p>
      <w:pPr>
        <w:rPr>
          <w:rFonts w:hint="eastAsia" w:ascii="微软雅黑" w:hAnsi="微软雅黑" w:eastAsia="微软雅黑" w:cs="微软雅黑"/>
          <w:b/>
          <w:kern w:val="2"/>
          <w:sz w:val="28"/>
          <w:szCs w:val="22"/>
          <w:lang w:val="en-US" w:eastAsia="zh-CN" w:bidi="ar-SA"/>
        </w:rPr>
      </w:pPr>
    </w:p>
    <w:p>
      <w:pPr>
        <w:rPr>
          <w:rFonts w:hint="eastAsia" w:ascii="微软雅黑" w:hAnsi="微软雅黑" w:eastAsia="微软雅黑" w:cs="微软雅黑"/>
          <w:b/>
          <w:kern w:val="2"/>
          <w:sz w:val="28"/>
          <w:szCs w:val="22"/>
          <w:lang w:val="en-US" w:eastAsia="zh-CN" w:bidi="ar-SA"/>
        </w:rPr>
      </w:pPr>
    </w:p>
    <w:p>
      <w:pPr>
        <w:pStyle w:val="3"/>
        <w:bidi w:val="0"/>
        <w:rPr>
          <w:rFonts w:hint="default"/>
          <w:lang w:val="en-US" w:eastAsia="zh-CN"/>
        </w:rPr>
      </w:pPr>
      <w:bookmarkStart w:id="19" w:name="_Toc3544"/>
      <w:bookmarkStart w:id="20" w:name="_Toc32307"/>
      <w:r>
        <w:rPr>
          <w:rFonts w:hint="eastAsia"/>
          <w:lang w:val="en-US" w:eastAsia="zh-CN"/>
        </w:rPr>
        <w:t>TYPE-C</w:t>
      </w:r>
      <w:bookmarkEnd w:id="19"/>
      <w:r>
        <w:rPr>
          <w:rFonts w:hint="eastAsia"/>
          <w:lang w:val="en-US" w:eastAsia="zh-CN"/>
        </w:rPr>
        <w:t xml:space="preserve"> Transmitter Casting</w:t>
      </w:r>
      <w:bookmarkEnd w:id="20"/>
      <w:r>
        <w:rPr>
          <w:rFonts w:hint="eastAsia"/>
          <w:lang w:val="en-US" w:eastAsia="zh-CN"/>
        </w:rPr>
        <w:t xml:space="preserve"> </w:t>
      </w:r>
    </w:p>
    <w:p>
      <w:pPr>
        <w:numPr>
          <w:ilvl w:val="0"/>
          <w:numId w:val="5"/>
        </w:numPr>
        <w:spacing w:line="300" w:lineRule="exact"/>
        <w:rPr>
          <w:rFonts w:hint="eastAsia" w:ascii="Arial" w:hAnsi="Arial" w:eastAsia="新宋体" w:cs="Arial"/>
          <w:sz w:val="24"/>
          <w:lang w:val="en-US" w:eastAsia="zh-CN"/>
        </w:rPr>
      </w:pPr>
      <w:r>
        <w:rPr>
          <w:rFonts w:hint="eastAsia" w:ascii="Arial" w:hAnsi="Arial" w:eastAsia="新宋体" w:cs="Arial"/>
          <w:sz w:val="24"/>
          <w:lang w:val="en-US" w:eastAsia="zh-CN"/>
        </w:rPr>
        <w:t xml:space="preserve">QS108 transmitter is connected to the type C port of computer for casting. The flashing light of the transmitter indicates that it is starting. Waiting for around 10 seconds, when the light of the transmitter is always on, click the button for casting. </w:t>
      </w:r>
    </w:p>
    <w:p>
      <w:pPr>
        <w:numPr>
          <w:ilvl w:val="0"/>
          <w:numId w:val="5"/>
        </w:numPr>
        <w:spacing w:line="300" w:lineRule="exact"/>
        <w:rPr>
          <w:rFonts w:hint="default" w:ascii="Arial" w:hAnsi="Arial" w:eastAsia="新宋体" w:cs="Arial"/>
          <w:sz w:val="24"/>
          <w:lang w:val="en-US" w:eastAsia="zh-CN"/>
        </w:rPr>
      </w:pPr>
      <w:r>
        <w:rPr>
          <w:rFonts w:hint="eastAsia" w:ascii="Arial" w:hAnsi="Arial" w:eastAsia="新宋体" w:cs="Arial"/>
          <w:sz w:val="24"/>
          <w:lang w:val="en-US" w:eastAsia="zh-CN"/>
        </w:rPr>
        <w:t>Some laptops have Type-C port, but this Type-C port doesn</w:t>
      </w:r>
      <w:r>
        <w:rPr>
          <w:rFonts w:hint="default" w:ascii="Arial" w:hAnsi="Arial" w:eastAsia="新宋体" w:cs="Arial"/>
          <w:sz w:val="24"/>
          <w:lang w:val="en-US" w:eastAsia="zh-CN"/>
        </w:rPr>
        <w:t>’</w:t>
      </w:r>
      <w:r>
        <w:rPr>
          <w:rFonts w:hint="eastAsia" w:ascii="Arial" w:hAnsi="Arial" w:eastAsia="新宋体" w:cs="Arial"/>
          <w:sz w:val="24"/>
          <w:lang w:val="en-US" w:eastAsia="zh-CN"/>
        </w:rPr>
        <w:t xml:space="preserve">t have Video output, actually this Type-C port is USB signal. Under this condition, the transmitter is under USB transmission mode, pls follow up the above USB casting. </w:t>
      </w:r>
    </w:p>
    <w:p>
      <w:pPr>
        <w:numPr>
          <w:ilvl w:val="0"/>
          <w:numId w:val="5"/>
        </w:numPr>
        <w:spacing w:line="300" w:lineRule="exact"/>
        <w:rPr>
          <w:rFonts w:hint="default" w:ascii="Arial" w:hAnsi="Arial" w:eastAsia="新宋体" w:cs="Arial"/>
          <w:sz w:val="24"/>
          <w:lang w:val="en-US" w:eastAsia="zh-CN"/>
        </w:rPr>
      </w:pPr>
      <w:r>
        <w:rPr>
          <w:rFonts w:hint="default" w:ascii="Arial" w:hAnsi="Arial" w:eastAsia="新宋体" w:cs="Arial"/>
          <w:sz w:val="24"/>
          <w:lang w:val="en-US" w:eastAsia="zh-CN"/>
        </w:rPr>
        <w:t xml:space="preserve">Note: </w:t>
      </w:r>
      <w:r>
        <w:rPr>
          <w:rFonts w:hint="eastAsia" w:ascii="Arial" w:hAnsi="Arial" w:eastAsia="新宋体" w:cs="Arial"/>
          <w:sz w:val="24"/>
          <w:lang w:val="en-US" w:eastAsia="zh-CN"/>
        </w:rPr>
        <w:t>A</w:t>
      </w:r>
      <w:r>
        <w:rPr>
          <w:rFonts w:hint="default" w:ascii="Arial" w:hAnsi="Arial" w:eastAsia="新宋体" w:cs="Arial"/>
          <w:sz w:val="24"/>
          <w:lang w:val="en-US" w:eastAsia="zh-CN"/>
        </w:rPr>
        <w:t xml:space="preserve">fter </w:t>
      </w:r>
      <w:r>
        <w:rPr>
          <w:rFonts w:hint="eastAsia" w:ascii="Arial" w:hAnsi="Arial" w:eastAsia="新宋体" w:cs="Arial"/>
          <w:sz w:val="24"/>
          <w:lang w:val="en-US" w:eastAsia="zh-CN"/>
        </w:rPr>
        <w:t>the</w:t>
      </w:r>
      <w:r>
        <w:rPr>
          <w:rFonts w:hint="default" w:ascii="Arial" w:hAnsi="Arial" w:eastAsia="新宋体" w:cs="Arial"/>
          <w:sz w:val="24"/>
          <w:lang w:val="en-US" w:eastAsia="zh-CN"/>
        </w:rPr>
        <w:t xml:space="preserve"> device is pulled out, the type C transmitter need wait for 3 seconds to insert the device for screen </w:t>
      </w:r>
      <w:r>
        <w:rPr>
          <w:rFonts w:hint="eastAsia" w:ascii="Arial" w:hAnsi="Arial" w:eastAsia="新宋体" w:cs="Arial"/>
          <w:sz w:val="24"/>
          <w:lang w:val="en-US" w:eastAsia="zh-CN"/>
        </w:rPr>
        <w:t>casting</w:t>
      </w:r>
      <w:r>
        <w:rPr>
          <w:rFonts w:hint="default" w:ascii="Arial" w:hAnsi="Arial" w:eastAsia="新宋体" w:cs="Arial"/>
          <w:sz w:val="24"/>
          <w:lang w:val="en-US" w:eastAsia="zh-CN"/>
        </w:rPr>
        <w:t>, otherwise it will be unable to connect</w:t>
      </w:r>
      <w:r>
        <w:rPr>
          <w:rFonts w:hint="eastAsia" w:ascii="Arial" w:hAnsi="Arial" w:eastAsia="新宋体" w:cs="Arial"/>
          <w:sz w:val="24"/>
          <w:lang w:val="en-US" w:eastAsia="zh-CN"/>
        </w:rPr>
        <w:t>.</w:t>
      </w:r>
    </w:p>
    <w:p>
      <w:pPr>
        <w:rPr>
          <w:rFonts w:hint="eastAsia" w:ascii="微软雅黑" w:hAnsi="微软雅黑" w:eastAsia="微软雅黑" w:cs="微软雅黑"/>
          <w:sz w:val="20"/>
          <w:szCs w:val="22"/>
        </w:rPr>
      </w:pPr>
      <w:r>
        <w:drawing>
          <wp:inline distT="0" distB="0" distL="114300" distR="114300">
            <wp:extent cx="3062605" cy="3062605"/>
            <wp:effectExtent l="0" t="0" r="10795" b="10795"/>
            <wp:docPr id="1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8"/>
                    <pic:cNvPicPr>
                      <a:picLocks noChangeAspect="1"/>
                    </pic:cNvPicPr>
                  </pic:nvPicPr>
                  <pic:blipFill>
                    <a:blip r:embed="rId13"/>
                    <a:stretch>
                      <a:fillRect/>
                    </a:stretch>
                  </pic:blipFill>
                  <pic:spPr>
                    <a:xfrm>
                      <a:off x="0" y="0"/>
                      <a:ext cx="3062605" cy="3062605"/>
                    </a:xfrm>
                    <a:prstGeom prst="rect">
                      <a:avLst/>
                    </a:prstGeom>
                    <a:noFill/>
                    <a:ln>
                      <a:noFill/>
                    </a:ln>
                  </pic:spPr>
                </pic:pic>
              </a:graphicData>
            </a:graphic>
          </wp:inline>
        </w:drawing>
      </w:r>
      <w:bookmarkEnd w:id="12"/>
    </w:p>
    <w:p>
      <w:pPr>
        <w:rPr>
          <w:b/>
        </w:rPr>
      </w:pPr>
      <w:bookmarkStart w:id="21" w:name="_Toc14012"/>
      <w:bookmarkStart w:id="22" w:name="_Toc5013"/>
      <w:bookmarkStart w:id="23" w:name="_Toc30008"/>
      <w:bookmarkStart w:id="24" w:name="_Toc3404"/>
      <w:bookmarkStart w:id="25" w:name="_Toc6758"/>
      <w:bookmarkStart w:id="26" w:name="_Toc17826"/>
      <w:bookmarkStart w:id="27" w:name="_Toc25572"/>
      <w:bookmarkStart w:id="28" w:name="_Toc2677"/>
      <w:bookmarkStart w:id="29" w:name="_Toc4628"/>
      <w:bookmarkStart w:id="30" w:name="_Toc10625"/>
    </w:p>
    <w:p>
      <w:pPr>
        <w:pStyle w:val="3"/>
        <w:bidi w:val="0"/>
        <w:rPr>
          <w:rFonts w:hint="default"/>
          <w:lang w:val="en-US" w:eastAsia="zh-CN"/>
        </w:rPr>
      </w:pPr>
      <w:bookmarkStart w:id="31" w:name="_Toc7505"/>
      <w:bookmarkStart w:id="32" w:name="_Toc9701"/>
      <w:r>
        <w:rPr>
          <w:rFonts w:hint="eastAsia"/>
          <w:lang w:val="en-US" w:eastAsia="zh-CN"/>
        </w:rPr>
        <w:t>HDMI</w:t>
      </w:r>
      <w:bookmarkEnd w:id="31"/>
      <w:r>
        <w:rPr>
          <w:rFonts w:hint="eastAsia"/>
          <w:lang w:val="en-US" w:eastAsia="zh-CN"/>
        </w:rPr>
        <w:t xml:space="preserve"> Transmitter Casting</w:t>
      </w:r>
      <w:bookmarkEnd w:id="32"/>
    </w:p>
    <w:p>
      <w:pPr>
        <w:ind w:firstLine="420"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Pull out QS108 transmitter separately</w:t>
      </w:r>
    </w:p>
    <w:p>
      <w:pPr>
        <w:ind w:firstLine="420"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3467100" cy="2349500"/>
            <wp:effectExtent l="0" t="0" r="0" b="0"/>
            <wp:docPr id="21" name="图片 151" descr="1590076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1" descr="1590076253(1)"/>
                    <pic:cNvPicPr>
                      <a:picLocks noChangeAspect="1"/>
                    </pic:cNvPicPr>
                  </pic:nvPicPr>
                  <pic:blipFill>
                    <a:blip r:embed="rId14"/>
                    <a:stretch>
                      <a:fillRect/>
                    </a:stretch>
                  </pic:blipFill>
                  <pic:spPr>
                    <a:xfrm>
                      <a:off x="0" y="0"/>
                      <a:ext cx="3467100" cy="2349500"/>
                    </a:xfrm>
                    <a:prstGeom prst="rect">
                      <a:avLst/>
                    </a:prstGeom>
                    <a:noFill/>
                    <a:ln>
                      <a:noFill/>
                    </a:ln>
                  </pic:spPr>
                </pic:pic>
              </a:graphicData>
            </a:graphic>
          </wp:inline>
        </w:drawing>
      </w:r>
    </w:p>
    <w:p>
      <w:pPr>
        <w:ind w:left="239" w:leftChars="114" w:firstLine="240" w:firstLineChars="1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Meanwhile plug the USB cable into it as below photo:</w:t>
      </w:r>
    </w:p>
    <w:p>
      <w:pPr>
        <w:ind w:left="239" w:leftChars="114" w:firstLine="240" w:firstLineChars="100"/>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drawing>
          <wp:inline distT="0" distB="0" distL="114300" distR="114300">
            <wp:extent cx="3105785" cy="1945640"/>
            <wp:effectExtent l="0" t="0" r="18415" b="16510"/>
            <wp:docPr id="20" name="图片 150" descr="1590076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0" descr="1590076086(1)"/>
                    <pic:cNvPicPr>
                      <a:picLocks noChangeAspect="1"/>
                    </pic:cNvPicPr>
                  </pic:nvPicPr>
                  <pic:blipFill>
                    <a:blip r:embed="rId15"/>
                    <a:stretch>
                      <a:fillRect/>
                    </a:stretch>
                  </pic:blipFill>
                  <pic:spPr>
                    <a:xfrm>
                      <a:off x="0" y="0"/>
                      <a:ext cx="3105785" cy="1945640"/>
                    </a:xfrm>
                    <a:prstGeom prst="rect">
                      <a:avLst/>
                    </a:prstGeom>
                    <a:noFill/>
                    <a:ln>
                      <a:noFill/>
                    </a:ln>
                  </pic:spPr>
                </pic:pic>
              </a:graphicData>
            </a:graphic>
          </wp:inline>
        </w:drawing>
      </w:r>
    </w:p>
    <w:p>
      <w:pPr>
        <w:ind w:firstLine="420" w:firstLineChars="0"/>
        <w:rPr>
          <w:rFonts w:hint="default" w:ascii="Arial" w:hAnsi="Arial" w:eastAsia="微软雅黑" w:cs="Arial"/>
          <w:sz w:val="24"/>
          <w:szCs w:val="24"/>
          <w:lang w:val="en-US" w:eastAsia="zh-CN"/>
        </w:rPr>
      </w:pPr>
      <w:r>
        <w:rPr>
          <w:rFonts w:hint="default" w:ascii="Arial" w:hAnsi="Arial" w:eastAsia="微软雅黑" w:cs="Arial"/>
          <w:sz w:val="24"/>
          <w:szCs w:val="24"/>
          <w:lang w:val="en-US" w:eastAsia="zh-CN"/>
        </w:rPr>
        <w:t xml:space="preserve">Plug the HDMI of QS108 into the HDMI port of the computer, If the light of QS108 is not on, it indicates that the power supply is insufficient. It is necessary to plug the USB cable on the QS108 into the USB port of the computer for power supply. At this time, the flashing light of the transmitter indicates that it’s starting. Waiting for around 10 seconds, when the light of the transmitter is always on, click the button to switch on the screen. Only when the USB cable is inserted into the computer, and then can touch back. </w:t>
      </w:r>
    </w:p>
    <w:p>
      <w:pPr>
        <w:spacing w:before="0" w:beforeLines="0" w:after="0" w:afterLines="0" w:line="240" w:lineRule="auto"/>
        <w:ind w:left="0" w:leftChars="0" w:right="0" w:rightChars="0" w:firstLine="0" w:firstLineChars="0"/>
        <w:jc w:val="both"/>
        <w:rPr>
          <w:rFonts w:hint="eastAsia" w:eastAsia="宋体"/>
          <w:b/>
          <w:lang w:eastAsia="zh-CN"/>
        </w:rPr>
      </w:pPr>
    </w:p>
    <w:p>
      <w:pPr>
        <w:pStyle w:val="2"/>
        <w:numPr>
          <w:ilvl w:val="0"/>
          <w:numId w:val="3"/>
        </w:numPr>
        <w:bidi w:val="0"/>
        <w:rPr>
          <w:rFonts w:hint="default" w:ascii="Arial" w:hAnsi="Arial" w:cs="Arial"/>
          <w:b/>
          <w:sz w:val="44"/>
          <w:szCs w:val="44"/>
          <w:lang w:val="en-US" w:eastAsia="zh-CN"/>
        </w:rPr>
      </w:pPr>
      <w:bookmarkStart w:id="33" w:name="_Toc7273"/>
      <w:r>
        <w:rPr>
          <w:rFonts w:hint="default" w:ascii="Arial" w:hAnsi="Arial" w:cs="Arial"/>
          <w:b/>
          <w:sz w:val="44"/>
          <w:szCs w:val="44"/>
          <w:lang w:val="en-US" w:eastAsia="zh-CN"/>
        </w:rPr>
        <w:t>Question&amp; Answer</w:t>
      </w:r>
      <w:bookmarkEnd w:id="33"/>
      <w:r>
        <w:rPr>
          <w:rFonts w:hint="default" w:ascii="Arial" w:hAnsi="Arial" w:cs="Arial"/>
          <w:b/>
          <w:sz w:val="44"/>
          <w:szCs w:val="44"/>
          <w:lang w:val="en-US" w:eastAsia="zh-CN"/>
        </w:rPr>
        <w:t xml:space="preserve"> </w:t>
      </w:r>
    </w:p>
    <w:p>
      <w:pPr>
        <w:pStyle w:val="4"/>
        <w:bidi w:val="0"/>
        <w:outlineLvl w:val="1"/>
        <w:rPr>
          <w:rFonts w:hint="default" w:ascii="Arial" w:hAnsi="Arial" w:cs="Arial"/>
          <w:lang w:val="en-US" w:eastAsia="zh-CN"/>
        </w:rPr>
      </w:pPr>
      <w:bookmarkStart w:id="34" w:name="_Toc22529"/>
      <w:bookmarkStart w:id="35" w:name="_Toc12437"/>
      <w:r>
        <w:rPr>
          <w:rFonts w:hint="default" w:ascii="Arial" w:hAnsi="Arial" w:cs="Arial"/>
          <w:lang w:val="en-US" w:eastAsia="zh-CN"/>
        </w:rPr>
        <w:t>Casting Problem:</w:t>
      </w:r>
      <w:bookmarkEnd w:id="34"/>
      <w:bookmarkStart w:id="36" w:name="_Toc15414"/>
      <w:bookmarkStart w:id="37" w:name="_Toc15937"/>
      <w:bookmarkStart w:id="38" w:name="_Toc24018"/>
      <w:bookmarkStart w:id="39" w:name="_Toc278"/>
      <w:bookmarkStart w:id="40" w:name="_Toc9183"/>
    </w:p>
    <w:p>
      <w:pPr>
        <w:pStyle w:val="4"/>
        <w:numPr>
          <w:ilvl w:val="0"/>
          <w:numId w:val="6"/>
        </w:numPr>
        <w:spacing w:before="0" w:after="0" w:line="300" w:lineRule="exact"/>
        <w:ind w:left="0" w:leftChars="0" w:firstLine="0" w:firstLineChars="0"/>
        <w:jc w:val="left"/>
        <w:rPr>
          <w:rFonts w:hint="eastAsia" w:ascii="Arial" w:hAnsi="Arial" w:cs="Arial"/>
          <w:b/>
          <w:bCs w:val="0"/>
          <w:sz w:val="24"/>
          <w:lang w:val="en-US" w:eastAsia="zh-CN"/>
        </w:rPr>
      </w:pPr>
      <w:bookmarkStart w:id="41" w:name="_Toc20476"/>
      <w:r>
        <w:rPr>
          <w:rFonts w:hint="eastAsia" w:ascii="Arial" w:hAnsi="Arial" w:cs="Arial"/>
          <w:b/>
          <w:bCs w:val="0"/>
          <w:sz w:val="24"/>
          <w:lang w:val="en-US" w:eastAsia="zh-CN"/>
        </w:rPr>
        <w:t>No response when connecting USB Transmitter to</w:t>
      </w:r>
      <w:bookmarkEnd w:id="36"/>
      <w:bookmarkEnd w:id="37"/>
      <w:bookmarkEnd w:id="38"/>
      <w:bookmarkEnd w:id="39"/>
      <w:r>
        <w:rPr>
          <w:rFonts w:hint="eastAsia" w:ascii="Arial" w:hAnsi="Arial" w:cs="Arial"/>
          <w:b/>
          <w:bCs w:val="0"/>
          <w:sz w:val="24"/>
          <w:lang w:val="en-US" w:eastAsia="zh-CN"/>
        </w:rPr>
        <w:t xml:space="preserve"> laptop</w:t>
      </w:r>
      <w:bookmarkEnd w:id="40"/>
      <w:r>
        <w:rPr>
          <w:rFonts w:hint="eastAsia" w:ascii="Arial" w:hAnsi="Arial" w:cs="Arial"/>
          <w:b/>
          <w:bCs w:val="0"/>
          <w:sz w:val="24"/>
          <w:lang w:val="en-US" w:eastAsia="zh-CN"/>
        </w:rPr>
        <w:t>(USB casting mode)</w:t>
      </w:r>
      <w:bookmarkEnd w:id="41"/>
    </w:p>
    <w:p>
      <w:pPr>
        <w:spacing w:line="300" w:lineRule="exact"/>
        <w:jc w:val="left"/>
        <w:rPr>
          <w:rFonts w:ascii="Arial" w:hAnsi="Arial" w:cs="Arial"/>
          <w:szCs w:val="21"/>
        </w:rPr>
      </w:pPr>
      <w:r>
        <w:rPr>
          <w:rFonts w:ascii="Arial" w:hAnsi="Arial" w:cs="Arial"/>
          <w:sz w:val="24"/>
        </w:rPr>
        <w:t xml:space="preserve">When connecting the USB </w:t>
      </w:r>
      <w:r>
        <w:rPr>
          <w:rFonts w:hint="eastAsia" w:ascii="Arial" w:hAnsi="Arial" w:cs="Arial"/>
          <w:sz w:val="24"/>
          <w:lang w:eastAsia="zh-CN"/>
        </w:rPr>
        <w:t>Transmitter</w:t>
      </w:r>
      <w:r>
        <w:rPr>
          <w:rFonts w:ascii="Arial" w:hAnsi="Arial" w:cs="Arial"/>
          <w:sz w:val="24"/>
        </w:rPr>
        <w:t xml:space="preserve"> to laptop, but there is no response and as </w:t>
      </w:r>
      <w:r>
        <w:rPr>
          <w:rFonts w:ascii="Arial" w:hAnsi="Arial" w:cs="Arial"/>
          <w:b w:val="0"/>
          <w:bCs w:val="0"/>
          <w:sz w:val="24"/>
        </w:rPr>
        <w:t xml:space="preserve">below </w:t>
      </w:r>
      <w:r>
        <w:rPr>
          <w:rFonts w:ascii="Arial" w:hAnsi="Arial" w:cs="Arial"/>
          <w:b w:val="0"/>
          <w:bCs w:val="0"/>
          <w:sz w:val="28"/>
          <w:szCs w:val="28"/>
        </w:rPr>
        <w:t xml:space="preserve">photo: </w:t>
      </w:r>
    </w:p>
    <w:p>
      <w:pPr>
        <w:jc w:val="left"/>
        <w:rPr>
          <w:rFonts w:hint="eastAsia" w:ascii="新宋体" w:hAnsi="新宋体" w:eastAsia="新宋体" w:cs="新宋体"/>
          <w:szCs w:val="21"/>
        </w:rPr>
      </w:pPr>
      <w:r>
        <w:rPr>
          <w:rFonts w:hint="eastAsia" w:ascii="新宋体" w:hAnsi="新宋体" w:eastAsia="新宋体" w:cs="新宋体"/>
          <w:szCs w:val="21"/>
        </w:rPr>
        <w:drawing>
          <wp:inline distT="0" distB="0" distL="114300" distR="114300">
            <wp:extent cx="2565400" cy="1584325"/>
            <wp:effectExtent l="0" t="0" r="6350" b="15875"/>
            <wp:docPr id="28" name="图片 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22"/>
                    <pic:cNvPicPr>
                      <a:picLocks noChangeAspect="1"/>
                    </pic:cNvPicPr>
                  </pic:nvPicPr>
                  <pic:blipFill>
                    <a:blip r:embed="rId16"/>
                    <a:stretch>
                      <a:fillRect/>
                    </a:stretch>
                  </pic:blipFill>
                  <pic:spPr>
                    <a:xfrm>
                      <a:off x="0" y="0"/>
                      <a:ext cx="2565400" cy="1584325"/>
                    </a:xfrm>
                    <a:prstGeom prst="rect">
                      <a:avLst/>
                    </a:prstGeom>
                    <a:noFill/>
                    <a:ln>
                      <a:noFill/>
                    </a:ln>
                  </pic:spPr>
                </pic:pic>
              </a:graphicData>
            </a:graphic>
          </wp:inline>
        </w:drawing>
      </w:r>
    </w:p>
    <w:p>
      <w:pPr>
        <w:spacing w:line="300" w:lineRule="exact"/>
        <w:jc w:val="left"/>
        <w:rPr>
          <w:rFonts w:ascii="Arial" w:hAnsi="Arial" w:cs="Arial"/>
          <w:sz w:val="24"/>
        </w:rPr>
      </w:pPr>
      <w:r>
        <w:rPr>
          <w:rFonts w:ascii="Arial" w:hAnsi="Arial" w:cs="Arial"/>
          <w:sz w:val="24"/>
        </w:rPr>
        <w:t>You need go to “My computer”to find USBDisplay in CD drive,double click the USBDisplay and mirror system will run automatically. (</w:t>
      </w:r>
      <w:r>
        <w:rPr>
          <w:rFonts w:hint="eastAsia" w:ascii="Arial" w:hAnsi="Arial" w:cs="Arial"/>
          <w:sz w:val="24"/>
          <w:lang w:eastAsia="zh-CN"/>
        </w:rPr>
        <w:t>Please</w:t>
      </w:r>
      <w:r>
        <w:rPr>
          <w:rFonts w:ascii="Arial" w:hAnsi="Arial" w:cs="Arial"/>
          <w:sz w:val="24"/>
        </w:rPr>
        <w:t xml:space="preserve"> note the Win10 system should close the Windows Defender) The CD Driver will show as below: </w:t>
      </w:r>
      <w:bookmarkEnd w:id="35"/>
    </w:p>
    <w:p>
      <w:pPr>
        <w:rPr>
          <w:rFonts w:hint="eastAsia" w:ascii="宋体" w:hAnsi="宋体" w:cs="宋体"/>
          <w:szCs w:val="21"/>
        </w:rPr>
      </w:pPr>
      <w:r>
        <w:rPr>
          <w:rFonts w:hint="eastAsia" w:ascii="宋体" w:hAnsi="宋体" w:cs="宋体"/>
          <w:szCs w:val="21"/>
        </w:rPr>
        <w:drawing>
          <wp:inline distT="0" distB="0" distL="114300" distR="114300">
            <wp:extent cx="2813685" cy="920115"/>
            <wp:effectExtent l="0" t="0" r="5715" b="13335"/>
            <wp:docPr id="29" name="图片 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23"/>
                    <pic:cNvPicPr>
                      <a:picLocks noChangeAspect="1"/>
                    </pic:cNvPicPr>
                  </pic:nvPicPr>
                  <pic:blipFill>
                    <a:blip r:embed="rId9"/>
                    <a:stretch>
                      <a:fillRect/>
                    </a:stretch>
                  </pic:blipFill>
                  <pic:spPr>
                    <a:xfrm>
                      <a:off x="0" y="0"/>
                      <a:ext cx="2813685" cy="920115"/>
                    </a:xfrm>
                    <a:prstGeom prst="rect">
                      <a:avLst/>
                    </a:prstGeom>
                    <a:noFill/>
                    <a:ln>
                      <a:noFill/>
                    </a:ln>
                  </pic:spPr>
                </pic:pic>
              </a:graphicData>
            </a:graphic>
          </wp:inline>
        </w:drawing>
      </w:r>
    </w:p>
    <w:p>
      <w:pPr>
        <w:spacing w:line="300" w:lineRule="exact"/>
        <w:jc w:val="left"/>
        <w:rPr>
          <w:rFonts w:hint="eastAsia" w:ascii="Arial" w:hAnsi="Arial" w:cs="Arial"/>
          <w:sz w:val="24"/>
          <w:lang w:val="en-US" w:eastAsia="zh-CN"/>
        </w:rPr>
      </w:pPr>
      <w:r>
        <w:rPr>
          <w:rFonts w:ascii="Arial" w:hAnsi="Arial" w:cs="Arial"/>
          <w:sz w:val="24"/>
        </w:rPr>
        <w:t xml:space="preserve">If there is no response when double click the drive, </w:t>
      </w:r>
      <w:r>
        <w:rPr>
          <w:rFonts w:hint="eastAsia" w:ascii="Arial" w:hAnsi="Arial" w:cs="Arial"/>
          <w:sz w:val="24"/>
          <w:lang w:eastAsia="zh-CN"/>
        </w:rPr>
        <w:t>Please</w:t>
      </w:r>
      <w:r>
        <w:rPr>
          <w:rFonts w:ascii="Arial" w:hAnsi="Arial" w:cs="Arial"/>
          <w:sz w:val="24"/>
        </w:rPr>
        <w:t xml:space="preserve"> use the mouse right button</w:t>
      </w:r>
      <w:r>
        <w:rPr>
          <w:rFonts w:hint="eastAsia" w:ascii="Arial" w:hAnsi="Arial" w:cs="Arial"/>
          <w:sz w:val="24"/>
        </w:rPr>
        <w:t xml:space="preserve"> </w:t>
      </w:r>
      <w:r>
        <w:rPr>
          <w:rFonts w:ascii="Arial" w:hAnsi="Arial" w:cs="Arial"/>
          <w:sz w:val="24"/>
        </w:rPr>
        <w:t>to double click the system which is end of “</w:t>
      </w:r>
      <w:r>
        <w:rPr>
          <w:rFonts w:hint="eastAsia" w:ascii="Arial" w:hAnsi="Arial" w:cs="Arial"/>
          <w:sz w:val="24"/>
          <w:lang w:val="en-US" w:eastAsia="zh-CN"/>
        </w:rPr>
        <w:t>exe</w:t>
      </w:r>
      <w:r>
        <w:rPr>
          <w:rFonts w:ascii="Arial" w:hAnsi="Arial" w:cs="Arial"/>
          <w:sz w:val="24"/>
        </w:rPr>
        <w:t>”</w:t>
      </w:r>
      <w:r>
        <w:rPr>
          <w:rFonts w:hint="eastAsia" w:ascii="Arial" w:hAnsi="Arial" w:cs="Arial"/>
          <w:sz w:val="24"/>
          <w:lang w:val="en-US" w:eastAsia="zh-CN"/>
        </w:rPr>
        <w:t xml:space="preserve"> programme</w:t>
      </w:r>
    </w:p>
    <w:p>
      <w:pPr>
        <w:spacing w:line="300" w:lineRule="exact"/>
        <w:jc w:val="left"/>
        <w:rPr>
          <w:rFonts w:hint="eastAsia" w:ascii="Arial" w:hAnsi="Arial" w:cs="Arial"/>
          <w:sz w:val="24"/>
          <w:lang w:val="en-US" w:eastAsia="zh-CN"/>
        </w:rPr>
      </w:pPr>
    </w:p>
    <w:p>
      <w:pPr>
        <w:pStyle w:val="4"/>
        <w:numPr>
          <w:ilvl w:val="0"/>
          <w:numId w:val="6"/>
        </w:numPr>
        <w:spacing w:before="0" w:after="0" w:line="300" w:lineRule="exact"/>
        <w:ind w:left="0" w:leftChars="0" w:firstLine="0" w:firstLineChars="0"/>
        <w:jc w:val="left"/>
        <w:rPr>
          <w:rFonts w:hint="eastAsia" w:ascii="Arial" w:hAnsi="Arial" w:cs="Arial"/>
          <w:b/>
          <w:bCs w:val="0"/>
          <w:sz w:val="24"/>
          <w:lang w:val="en-US" w:eastAsia="zh-CN"/>
        </w:rPr>
      </w:pPr>
      <w:r>
        <w:rPr>
          <w:rFonts w:hint="eastAsia" w:ascii="Arial" w:hAnsi="Arial" w:cs="Arial"/>
          <w:b/>
          <w:bCs w:val="0"/>
          <w:sz w:val="24"/>
          <w:lang w:val="en-US" w:eastAsia="zh-CN"/>
        </w:rPr>
        <w:t xml:space="preserve"> </w:t>
      </w:r>
      <w:bookmarkStart w:id="42" w:name="_Toc29527"/>
      <w:bookmarkStart w:id="43" w:name="_Toc29467"/>
      <w:bookmarkStart w:id="44" w:name="_Toc30625"/>
      <w:bookmarkStart w:id="45" w:name="_Toc3891"/>
      <w:bookmarkStart w:id="46" w:name="_Toc9975"/>
      <w:bookmarkStart w:id="47" w:name="_Toc15010"/>
      <w:r>
        <w:rPr>
          <w:rFonts w:hint="eastAsia" w:ascii="Arial" w:hAnsi="Arial" w:cs="Arial"/>
          <w:b/>
          <w:bCs w:val="0"/>
          <w:sz w:val="24"/>
          <w:lang w:val="en-US" w:eastAsia="zh-CN"/>
        </w:rPr>
        <w:t>USB transmitter does not detect the receiver</w:t>
      </w:r>
      <w:bookmarkEnd w:id="42"/>
      <w:bookmarkEnd w:id="43"/>
      <w:bookmarkEnd w:id="44"/>
      <w:bookmarkEnd w:id="45"/>
      <w:bookmarkEnd w:id="46"/>
      <w:bookmarkEnd w:id="47"/>
    </w:p>
    <w:p>
      <w:pPr>
        <w:spacing w:line="300" w:lineRule="exact"/>
        <w:jc w:val="left"/>
        <w:rPr>
          <w:rFonts w:hint="default" w:ascii="Arial" w:hAnsi="Arial" w:eastAsia="宋体" w:cs="Arial"/>
          <w:sz w:val="24"/>
          <w:lang w:val="en-US" w:eastAsia="zh-CN"/>
        </w:rPr>
      </w:pPr>
    </w:p>
    <w:p>
      <w:pPr>
        <w:spacing w:line="300" w:lineRule="exact"/>
        <w:rPr>
          <w:rFonts w:ascii="Arial" w:hAnsi="Arial" w:cs="Arial"/>
          <w:sz w:val="24"/>
        </w:rPr>
      </w:pPr>
      <w:r>
        <w:rPr>
          <w:rFonts w:ascii="Arial" w:hAnsi="Arial" w:cs="Arial"/>
          <w:sz w:val="24"/>
        </w:rPr>
        <w:t>The computer is connected to the USB transmitter, and the following interface appears on the computer screen. Please check whether the USB transmitter has been paired with the box. If the box backup has been reset or the hotspot and password have been changed, you need pair again for transmitting.</w:t>
      </w:r>
    </w:p>
    <w:p>
      <w:pPr>
        <w:rPr>
          <w:rFonts w:hint="eastAsia"/>
        </w:rPr>
      </w:pPr>
    </w:p>
    <w:p>
      <w:pPr>
        <w:rPr>
          <w:rFonts w:hint="eastAsia" w:ascii="宋体" w:hAnsi="宋体" w:cs="宋体"/>
          <w:szCs w:val="21"/>
        </w:rPr>
      </w:pPr>
      <w:r>
        <w:rPr>
          <w:rFonts w:hint="eastAsia" w:ascii="宋体" w:hAnsi="宋体" w:cs="宋体"/>
          <w:szCs w:val="21"/>
        </w:rPr>
        <w:drawing>
          <wp:inline distT="0" distB="0" distL="114300" distR="114300">
            <wp:extent cx="2441575" cy="1511300"/>
            <wp:effectExtent l="0" t="0" r="15875" b="12700"/>
            <wp:docPr id="31" name="图片 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24"/>
                    <pic:cNvPicPr>
                      <a:picLocks noChangeAspect="1"/>
                    </pic:cNvPicPr>
                  </pic:nvPicPr>
                  <pic:blipFill>
                    <a:blip r:embed="rId17"/>
                    <a:stretch>
                      <a:fillRect/>
                    </a:stretch>
                  </pic:blipFill>
                  <pic:spPr>
                    <a:xfrm>
                      <a:off x="0" y="0"/>
                      <a:ext cx="2441575" cy="1511300"/>
                    </a:xfrm>
                    <a:prstGeom prst="rect">
                      <a:avLst/>
                    </a:prstGeom>
                    <a:noFill/>
                    <a:ln>
                      <a:noFill/>
                    </a:ln>
                  </pic:spPr>
                </pic:pic>
              </a:graphicData>
            </a:graphic>
          </wp:inline>
        </w:drawing>
      </w:r>
    </w:p>
    <w:p>
      <w:pPr>
        <w:spacing w:before="0" w:beforeLines="0" w:after="0" w:afterLines="0" w:line="240" w:lineRule="auto"/>
        <w:ind w:left="0" w:leftChars="0" w:right="0" w:rightChars="0" w:firstLine="0" w:firstLineChars="0"/>
        <w:jc w:val="both"/>
        <w:rPr>
          <w:rFonts w:hint="eastAsia" w:eastAsia="宋体"/>
          <w:b/>
          <w:lang w:eastAsia="zh-CN"/>
        </w:rPr>
        <w:sectPr>
          <w:pgSz w:w="11906" w:h="16838"/>
          <w:pgMar w:top="1440" w:right="1800" w:bottom="1440" w:left="1800" w:header="851" w:footer="992" w:gutter="0"/>
          <w:pgNumType w:fmt="decimal"/>
          <w:cols w:space="720" w:num="1"/>
          <w:docGrid w:type="lines" w:linePitch="312" w:charSpace="0"/>
        </w:sectPr>
      </w:pPr>
      <w:bookmarkEnd w:id="21"/>
      <w:bookmarkEnd w:id="22"/>
      <w:bookmarkEnd w:id="23"/>
      <w:bookmarkEnd w:id="24"/>
      <w:bookmarkEnd w:id="25"/>
      <w:bookmarkEnd w:id="26"/>
      <w:bookmarkEnd w:id="27"/>
      <w:bookmarkEnd w:id="28"/>
      <w:bookmarkEnd w:id="29"/>
      <w:bookmarkEnd w:id="30"/>
    </w:p>
    <w:p>
      <w:pPr>
        <w:pStyle w:val="4"/>
        <w:numPr>
          <w:ilvl w:val="0"/>
          <w:numId w:val="6"/>
        </w:numPr>
        <w:spacing w:before="0" w:after="0" w:line="300" w:lineRule="exact"/>
        <w:ind w:left="0" w:leftChars="0" w:firstLine="0" w:firstLineChars="0"/>
        <w:jc w:val="left"/>
        <w:rPr>
          <w:rFonts w:ascii="Arial" w:hAnsi="Arial" w:cs="Arial"/>
          <w:sz w:val="28"/>
          <w:szCs w:val="28"/>
        </w:rPr>
      </w:pPr>
      <w:bookmarkStart w:id="48" w:name="_Toc28403"/>
      <w:bookmarkStart w:id="49" w:name="_Toc9673"/>
      <w:r>
        <w:rPr>
          <w:rFonts w:ascii="Arial" w:hAnsi="Arial" w:cs="Arial"/>
          <w:sz w:val="28"/>
          <w:szCs w:val="28"/>
        </w:rPr>
        <w:t xml:space="preserve">USB </w:t>
      </w:r>
      <w:r>
        <w:rPr>
          <w:rFonts w:hint="eastAsia" w:ascii="Arial" w:hAnsi="Arial" w:cs="Arial"/>
          <w:sz w:val="28"/>
          <w:szCs w:val="28"/>
          <w:lang w:eastAsia="zh-CN"/>
        </w:rPr>
        <w:t>Transmitter</w:t>
      </w:r>
      <w:r>
        <w:rPr>
          <w:rFonts w:ascii="Arial" w:hAnsi="Arial" w:cs="Arial"/>
          <w:sz w:val="28"/>
          <w:szCs w:val="28"/>
        </w:rPr>
        <w:t xml:space="preserve"> Pairing</w:t>
      </w:r>
      <w:bookmarkEnd w:id="48"/>
      <w:bookmarkEnd w:id="49"/>
    </w:p>
    <w:p>
      <w:pPr>
        <w:spacing w:line="300" w:lineRule="exact"/>
        <w:jc w:val="left"/>
        <w:rPr>
          <w:rFonts w:ascii="Arial" w:hAnsi="Arial" w:cs="Arial"/>
          <w:sz w:val="24"/>
        </w:rPr>
      </w:pPr>
      <w:r>
        <w:rPr>
          <w:rFonts w:ascii="Arial" w:hAnsi="Arial" w:cs="Arial"/>
          <w:sz w:val="24"/>
        </w:rPr>
        <w:t>Connect the transmitter to the USB port of box to automatically pair. And the receiver  box will be as below:</w:t>
      </w:r>
    </w:p>
    <w:p>
      <w:pPr>
        <w:jc w:val="left"/>
        <w:rPr>
          <w:rFonts w:hint="eastAsia"/>
        </w:rPr>
      </w:pPr>
      <w:r>
        <w:rPr>
          <w:rFonts w:hint="eastAsia"/>
        </w:rPr>
        <w:drawing>
          <wp:inline distT="0" distB="0" distL="114300" distR="114300">
            <wp:extent cx="2438400" cy="1322070"/>
            <wp:effectExtent l="0" t="0" r="0" b="11430"/>
            <wp:docPr id="32" name="图片 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25"/>
                    <pic:cNvPicPr>
                      <a:picLocks noChangeAspect="1"/>
                    </pic:cNvPicPr>
                  </pic:nvPicPr>
                  <pic:blipFill>
                    <a:blip r:embed="rId18"/>
                    <a:stretch>
                      <a:fillRect/>
                    </a:stretch>
                  </pic:blipFill>
                  <pic:spPr>
                    <a:xfrm>
                      <a:off x="0" y="0"/>
                      <a:ext cx="2438400" cy="1322070"/>
                    </a:xfrm>
                    <a:prstGeom prst="rect">
                      <a:avLst/>
                    </a:prstGeom>
                    <a:noFill/>
                    <a:ln>
                      <a:noFill/>
                    </a:ln>
                  </pic:spPr>
                </pic:pic>
              </a:graphicData>
            </a:graphic>
          </wp:inline>
        </w:drawing>
      </w:r>
    </w:p>
    <w:p>
      <w:pPr>
        <w:ind w:left="240" w:hanging="240" w:hangingChars="100"/>
        <w:jc w:val="left"/>
        <w:rPr>
          <w:rFonts w:ascii="Arial" w:hAnsi="Arial" w:cs="Arial"/>
          <w:color w:val="000000"/>
          <w:sz w:val="24"/>
        </w:rPr>
      </w:pPr>
      <w:r>
        <w:rPr>
          <w:rFonts w:ascii="Arial" w:hAnsi="Arial" w:cs="Arial"/>
          <w:color w:val="000000"/>
          <w:sz w:val="24"/>
        </w:rPr>
        <w:t>After pairing successfully, the photo will be as below:</w:t>
      </w:r>
    </w:p>
    <w:p>
      <w:pPr>
        <w:ind w:left="280" w:hanging="280" w:hangingChars="100"/>
        <w:jc w:val="left"/>
        <w:rPr>
          <w:rFonts w:hint="eastAsia" w:ascii="宋体" w:hAnsi="宋体" w:cs="宋体"/>
          <w:color w:val="FF0000"/>
          <w:szCs w:val="21"/>
        </w:rPr>
      </w:pPr>
      <w:r>
        <w:rPr>
          <w:rFonts w:ascii="Arial" w:hAnsi="Arial" w:cs="Arial"/>
          <w:color w:val="000000"/>
          <w:sz w:val="28"/>
          <w:szCs w:val="28"/>
        </w:rPr>
        <w:t xml:space="preserve"> </w:t>
      </w:r>
      <w:r>
        <w:rPr>
          <w:rFonts w:hint="eastAsia" w:ascii="宋体" w:hAnsi="宋体" w:cs="宋体"/>
          <w:color w:val="FF0000"/>
          <w:szCs w:val="21"/>
        </w:rPr>
        <w:drawing>
          <wp:inline distT="0" distB="0" distL="114300" distR="114300">
            <wp:extent cx="2301875" cy="1264920"/>
            <wp:effectExtent l="0" t="0" r="3175" b="11430"/>
            <wp:docPr id="33" name="图片 1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26"/>
                    <pic:cNvPicPr>
                      <a:picLocks noChangeAspect="1"/>
                    </pic:cNvPicPr>
                  </pic:nvPicPr>
                  <pic:blipFill>
                    <a:blip r:embed="rId19"/>
                    <a:stretch>
                      <a:fillRect/>
                    </a:stretch>
                  </pic:blipFill>
                  <pic:spPr>
                    <a:xfrm>
                      <a:off x="0" y="0"/>
                      <a:ext cx="2301875" cy="1264920"/>
                    </a:xfrm>
                    <a:prstGeom prst="rect">
                      <a:avLst/>
                    </a:prstGeom>
                    <a:noFill/>
                    <a:ln>
                      <a:noFill/>
                    </a:ln>
                  </pic:spPr>
                </pic:pic>
              </a:graphicData>
            </a:graphic>
          </wp:inline>
        </w:drawing>
      </w:r>
    </w:p>
    <w:p>
      <w:pPr>
        <w:pStyle w:val="4"/>
        <w:numPr>
          <w:ilvl w:val="0"/>
          <w:numId w:val="6"/>
        </w:numPr>
        <w:spacing w:before="0" w:after="0" w:line="300" w:lineRule="exact"/>
        <w:ind w:left="0" w:leftChars="0" w:firstLine="0" w:firstLineChars="0"/>
        <w:jc w:val="left"/>
        <w:rPr>
          <w:rFonts w:ascii="Arial" w:hAnsi="Arial" w:cs="Arial"/>
          <w:sz w:val="28"/>
          <w:szCs w:val="28"/>
        </w:rPr>
      </w:pPr>
      <w:bookmarkStart w:id="50" w:name="_Toc4978"/>
      <w:bookmarkStart w:id="51" w:name="_Toc18501"/>
      <w:r>
        <w:rPr>
          <w:rFonts w:ascii="Arial" w:hAnsi="Arial" w:cs="Arial"/>
          <w:sz w:val="28"/>
          <w:szCs w:val="28"/>
        </w:rPr>
        <w:t>USB Transmitter upgrading</w:t>
      </w:r>
      <w:bookmarkEnd w:id="50"/>
      <w:bookmarkEnd w:id="51"/>
      <w:r>
        <w:rPr>
          <w:rFonts w:ascii="Arial" w:hAnsi="Arial" w:cs="Arial"/>
          <w:sz w:val="28"/>
          <w:szCs w:val="28"/>
        </w:rPr>
        <w:t xml:space="preserve"> </w:t>
      </w:r>
    </w:p>
    <w:p>
      <w:pPr>
        <w:spacing w:line="300" w:lineRule="exact"/>
        <w:jc w:val="left"/>
        <w:rPr>
          <w:rFonts w:ascii="Arial" w:hAnsi="Arial" w:cs="Arial"/>
          <w:sz w:val="24"/>
        </w:rPr>
      </w:pPr>
      <w:r>
        <w:rPr>
          <w:rFonts w:ascii="Arial" w:hAnsi="Arial" w:cs="Arial"/>
          <w:sz w:val="24"/>
        </w:rPr>
        <w:t xml:space="preserve">When the host device is connected to the Internet, the box will automatically updated according to the server update. If USB </w:t>
      </w:r>
      <w:r>
        <w:rPr>
          <w:rFonts w:hint="eastAsia" w:ascii="Arial" w:hAnsi="Arial" w:cs="Arial"/>
          <w:sz w:val="24"/>
          <w:lang w:eastAsia="zh-CN"/>
        </w:rPr>
        <w:t>Transmitter</w:t>
      </w:r>
      <w:r>
        <w:rPr>
          <w:rFonts w:ascii="Arial" w:hAnsi="Arial" w:cs="Arial"/>
          <w:sz w:val="24"/>
        </w:rPr>
        <w:t xml:space="preserve"> pop up the message to upgrade, </w:t>
      </w:r>
      <w:r>
        <w:rPr>
          <w:rFonts w:hint="eastAsia" w:ascii="Arial" w:hAnsi="Arial" w:cs="Arial"/>
          <w:sz w:val="24"/>
          <w:lang w:eastAsia="zh-CN"/>
        </w:rPr>
        <w:t>Please</w:t>
      </w:r>
      <w:r>
        <w:rPr>
          <w:rFonts w:ascii="Arial" w:hAnsi="Arial" w:cs="Arial"/>
          <w:sz w:val="24"/>
        </w:rPr>
        <w:t xml:space="preserve"> click to upgrade</w:t>
      </w:r>
      <w:r>
        <w:rPr>
          <w:rFonts w:hint="eastAsia" w:ascii="Arial" w:hAnsi="Arial" w:cs="Arial"/>
          <w:sz w:val="24"/>
        </w:rPr>
        <w:t>.</w:t>
      </w:r>
      <w:r>
        <w:rPr>
          <w:rFonts w:ascii="Arial" w:hAnsi="Arial" w:cs="Arial"/>
          <w:sz w:val="24"/>
        </w:rPr>
        <w:t xml:space="preserve"> And then, you need insert the USB button into the USB port of box for upgrading and pairing to synchronize the version. </w:t>
      </w:r>
      <w:r>
        <w:rPr>
          <w:rFonts w:hint="eastAsia" w:ascii="Arial" w:hAnsi="Arial" w:cs="Arial"/>
          <w:sz w:val="24"/>
          <w:lang w:eastAsia="zh-CN"/>
        </w:rPr>
        <w:t>Please</w:t>
      </w:r>
      <w:r>
        <w:rPr>
          <w:rFonts w:ascii="Arial" w:hAnsi="Arial" w:cs="Arial"/>
          <w:sz w:val="24"/>
        </w:rPr>
        <w:t xml:space="preserve"> don’t plug the USB </w:t>
      </w:r>
      <w:r>
        <w:rPr>
          <w:rFonts w:hint="eastAsia" w:ascii="Arial" w:hAnsi="Arial" w:cs="Arial"/>
          <w:sz w:val="24"/>
          <w:lang w:eastAsia="zh-CN"/>
        </w:rPr>
        <w:t>Transmitter</w:t>
      </w:r>
      <w:r>
        <w:rPr>
          <w:rFonts w:ascii="Arial" w:hAnsi="Arial" w:cs="Arial"/>
          <w:sz w:val="24"/>
        </w:rPr>
        <w:t xml:space="preserve"> during upgrading.</w:t>
      </w:r>
    </w:p>
    <w:p>
      <w:pPr>
        <w:jc w:val="left"/>
        <w:rPr>
          <w:rFonts w:hint="eastAsia" w:ascii="宋体" w:hAnsi="宋体" w:cs="宋体"/>
          <w:szCs w:val="21"/>
        </w:rPr>
      </w:pPr>
      <w:r>
        <w:rPr>
          <w:rFonts w:hint="eastAsia" w:ascii="宋体" w:hAnsi="宋体" w:cs="宋体"/>
          <w:szCs w:val="21"/>
        </w:rPr>
        <w:drawing>
          <wp:inline distT="0" distB="0" distL="114300" distR="114300">
            <wp:extent cx="2429510" cy="1331595"/>
            <wp:effectExtent l="0" t="0" r="8890" b="1905"/>
            <wp:docPr id="34" name="图片 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27"/>
                    <pic:cNvPicPr>
                      <a:picLocks noChangeAspect="1"/>
                    </pic:cNvPicPr>
                  </pic:nvPicPr>
                  <pic:blipFill>
                    <a:blip r:embed="rId20"/>
                    <a:stretch>
                      <a:fillRect/>
                    </a:stretch>
                  </pic:blipFill>
                  <pic:spPr>
                    <a:xfrm>
                      <a:off x="0" y="0"/>
                      <a:ext cx="2429510" cy="1331595"/>
                    </a:xfrm>
                    <a:prstGeom prst="rect">
                      <a:avLst/>
                    </a:prstGeom>
                    <a:noFill/>
                    <a:ln>
                      <a:noFill/>
                    </a:ln>
                  </pic:spPr>
                </pic:pic>
              </a:graphicData>
            </a:graphic>
          </wp:inline>
        </w:drawing>
      </w:r>
    </w:p>
    <w:p>
      <w:pPr>
        <w:spacing w:line="300" w:lineRule="exact"/>
        <w:jc w:val="left"/>
        <w:rPr>
          <w:rFonts w:ascii="Arial" w:hAnsi="Arial" w:cs="Arial"/>
          <w:sz w:val="28"/>
          <w:szCs w:val="28"/>
        </w:rPr>
      </w:pPr>
      <w:r>
        <w:rPr>
          <w:rFonts w:ascii="Arial" w:hAnsi="Arial" w:cs="Arial"/>
          <w:sz w:val="24"/>
        </w:rPr>
        <w:t>After upgrading 100%,the interface will show upgrade success, and then pair with the device. After pairing, you can connect to Laptop for casting</w:t>
      </w:r>
      <w:r>
        <w:rPr>
          <w:rFonts w:ascii="Arial" w:hAnsi="Arial" w:cs="Arial"/>
          <w:sz w:val="28"/>
          <w:szCs w:val="28"/>
        </w:rPr>
        <w:t xml:space="preserve">. </w:t>
      </w:r>
    </w:p>
    <w:p>
      <w:pPr>
        <w:jc w:val="left"/>
        <w:rPr>
          <w:rFonts w:hint="eastAsia" w:ascii="宋体" w:hAnsi="宋体" w:cs="宋体"/>
          <w:szCs w:val="21"/>
        </w:rPr>
      </w:pPr>
      <w:r>
        <w:rPr>
          <w:rFonts w:hint="eastAsia" w:ascii="宋体" w:hAnsi="宋体" w:cs="宋体"/>
          <w:szCs w:val="21"/>
        </w:rPr>
        <w:drawing>
          <wp:inline distT="0" distB="0" distL="114300" distR="114300">
            <wp:extent cx="2372995" cy="1332865"/>
            <wp:effectExtent l="0" t="0" r="8255" b="635"/>
            <wp:docPr id="35" name="图片 1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28"/>
                    <pic:cNvPicPr>
                      <a:picLocks noChangeAspect="1"/>
                    </pic:cNvPicPr>
                  </pic:nvPicPr>
                  <pic:blipFill>
                    <a:blip r:embed="rId21"/>
                    <a:stretch>
                      <a:fillRect/>
                    </a:stretch>
                  </pic:blipFill>
                  <pic:spPr>
                    <a:xfrm>
                      <a:off x="0" y="0"/>
                      <a:ext cx="2372995" cy="1332865"/>
                    </a:xfrm>
                    <a:prstGeom prst="rect">
                      <a:avLst/>
                    </a:prstGeom>
                    <a:noFill/>
                    <a:ln>
                      <a:noFill/>
                    </a:ln>
                  </pic:spPr>
                </pic:pic>
              </a:graphicData>
            </a:graphic>
          </wp:inline>
        </w:drawing>
      </w:r>
    </w:p>
    <w:p>
      <w:pPr>
        <w:pStyle w:val="4"/>
        <w:numPr>
          <w:ilvl w:val="0"/>
          <w:numId w:val="6"/>
        </w:numPr>
        <w:spacing w:before="100" w:after="100" w:line="300" w:lineRule="exact"/>
        <w:ind w:left="0" w:leftChars="0" w:firstLine="0" w:firstLineChars="0"/>
        <w:rPr>
          <w:rFonts w:ascii="Arial" w:hAnsi="Arial" w:cs="Arial"/>
          <w:sz w:val="28"/>
          <w:szCs w:val="28"/>
        </w:rPr>
      </w:pPr>
      <w:bookmarkStart w:id="52" w:name="_Toc8144"/>
      <w:bookmarkStart w:id="53" w:name="_Toc17741"/>
      <w:r>
        <w:rPr>
          <w:rFonts w:ascii="Arial" w:hAnsi="Arial" w:cs="Arial"/>
          <w:sz w:val="28"/>
          <w:szCs w:val="28"/>
        </w:rPr>
        <w:t xml:space="preserve">How to check the USB </w:t>
      </w:r>
      <w:r>
        <w:rPr>
          <w:rFonts w:hint="eastAsia" w:ascii="Arial" w:hAnsi="Arial" w:cs="Arial"/>
          <w:sz w:val="28"/>
          <w:szCs w:val="28"/>
          <w:lang w:eastAsia="zh-CN"/>
        </w:rPr>
        <w:t>Transmitter</w:t>
      </w:r>
      <w:r>
        <w:rPr>
          <w:rFonts w:ascii="Arial" w:hAnsi="Arial" w:cs="Arial"/>
          <w:sz w:val="28"/>
          <w:szCs w:val="28"/>
        </w:rPr>
        <w:t xml:space="preserve"> version</w:t>
      </w:r>
      <w:bookmarkEnd w:id="52"/>
      <w:bookmarkEnd w:id="53"/>
    </w:p>
    <w:p>
      <w:pPr>
        <w:spacing w:line="300" w:lineRule="exact"/>
        <w:rPr>
          <w:rFonts w:ascii="Arial" w:hAnsi="Arial" w:cs="Arial"/>
          <w:sz w:val="24"/>
        </w:rPr>
      </w:pPr>
      <w:r>
        <w:rPr>
          <w:rFonts w:ascii="Arial" w:hAnsi="Arial" w:cs="Arial"/>
          <w:sz w:val="24"/>
        </w:rPr>
        <w:t xml:space="preserve">As shown in below photo, click the setting in the lower left corner of the USB </w:t>
      </w:r>
      <w:r>
        <w:rPr>
          <w:rFonts w:hint="eastAsia" w:ascii="Arial" w:hAnsi="Arial" w:cs="Arial"/>
          <w:sz w:val="24"/>
          <w:lang w:eastAsia="zh-CN"/>
        </w:rPr>
        <w:t>Transmitter</w:t>
      </w:r>
      <w:r>
        <w:rPr>
          <w:rFonts w:ascii="Arial" w:hAnsi="Arial" w:cs="Arial"/>
          <w:sz w:val="24"/>
        </w:rPr>
        <w:t xml:space="preserve"> ,open” ABOUT” to check the current version.</w:t>
      </w:r>
    </w:p>
    <w:p>
      <w:pPr>
        <w:rPr>
          <w:rFonts w:hint="eastAsia" w:ascii="宋体" w:hAnsi="宋体" w:cs="宋体"/>
          <w:szCs w:val="21"/>
        </w:rPr>
      </w:pPr>
      <w:r>
        <w:rPr>
          <w:rFonts w:hint="eastAsia" w:ascii="宋体" w:hAnsi="宋体" w:cs="宋体"/>
          <w:szCs w:val="21"/>
        </w:rPr>
        <w:drawing>
          <wp:inline distT="0" distB="0" distL="114300" distR="114300">
            <wp:extent cx="2256790" cy="1397000"/>
            <wp:effectExtent l="0" t="0" r="10160" b="12700"/>
            <wp:docPr id="36" name="图片 13" descr="微信图片_2020030911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微信图片_20200309110852"/>
                    <pic:cNvPicPr>
                      <a:picLocks noChangeAspect="1"/>
                    </pic:cNvPicPr>
                  </pic:nvPicPr>
                  <pic:blipFill>
                    <a:blip r:embed="rId22"/>
                    <a:stretch>
                      <a:fillRect/>
                    </a:stretch>
                  </pic:blipFill>
                  <pic:spPr>
                    <a:xfrm>
                      <a:off x="0" y="0"/>
                      <a:ext cx="2256790" cy="1397000"/>
                    </a:xfrm>
                    <a:prstGeom prst="rect">
                      <a:avLst/>
                    </a:prstGeom>
                    <a:noFill/>
                    <a:ln>
                      <a:noFill/>
                    </a:ln>
                  </pic:spPr>
                </pic:pic>
              </a:graphicData>
            </a:graphic>
          </wp:inline>
        </w:drawing>
      </w:r>
    </w:p>
    <w:p>
      <w:pPr>
        <w:pStyle w:val="4"/>
        <w:numPr>
          <w:ilvl w:val="0"/>
          <w:numId w:val="6"/>
        </w:numPr>
        <w:spacing w:before="100" w:after="100" w:line="300" w:lineRule="exact"/>
        <w:ind w:left="0" w:leftChars="0" w:firstLine="0" w:firstLineChars="0"/>
        <w:rPr>
          <w:rFonts w:hint="eastAsia" w:ascii="Arial" w:hAnsi="Arial" w:cs="Arial"/>
          <w:sz w:val="28"/>
          <w:szCs w:val="28"/>
        </w:rPr>
      </w:pPr>
      <w:bookmarkStart w:id="54" w:name="_Toc6960"/>
      <w:r>
        <w:rPr>
          <w:rFonts w:hint="eastAsia" w:ascii="Arial" w:hAnsi="Arial" w:cs="Arial"/>
          <w:sz w:val="28"/>
          <w:szCs w:val="28"/>
          <w:lang w:val="en-US" w:eastAsia="zh-CN"/>
        </w:rPr>
        <w:t>How to Pair the transmitter with computers</w:t>
      </w:r>
      <w:bookmarkEnd w:id="54"/>
    </w:p>
    <w:p>
      <w:pPr>
        <w:rPr>
          <w:rFonts w:hint="default" w:ascii="Arial" w:hAnsi="Arial" w:eastAsia="宋体" w:cs="Arial"/>
          <w:sz w:val="24"/>
          <w:szCs w:val="24"/>
          <w:lang w:val="en-US" w:eastAsia="zh-CN"/>
        </w:rPr>
      </w:pPr>
      <w:r>
        <w:rPr>
          <w:rFonts w:hint="default" w:ascii="Arial" w:hAnsi="Arial" w:cs="Arial"/>
          <w:sz w:val="24"/>
          <w:szCs w:val="24"/>
        </w:rPr>
        <w:t>The transmitter can be</w:t>
      </w:r>
      <w:r>
        <w:rPr>
          <w:rFonts w:hint="eastAsia" w:ascii="Arial" w:hAnsi="Arial" w:cs="Arial"/>
          <w:sz w:val="24"/>
          <w:szCs w:val="24"/>
          <w:lang w:val="en-US" w:eastAsia="zh-CN"/>
        </w:rPr>
        <w:t xml:space="preserve"> also</w:t>
      </w:r>
      <w:r>
        <w:rPr>
          <w:rFonts w:hint="default" w:ascii="Arial" w:hAnsi="Arial" w:cs="Arial"/>
          <w:sz w:val="24"/>
          <w:szCs w:val="24"/>
        </w:rPr>
        <w:t xml:space="preserve"> configured with a Windows computer, which is mainly used when it is not convenient to insert the transmitter into the host </w:t>
      </w:r>
      <w:r>
        <w:rPr>
          <w:rFonts w:hint="default" w:ascii="Arial" w:hAnsi="Arial" w:cs="Arial"/>
          <w:sz w:val="24"/>
          <w:szCs w:val="24"/>
          <w:lang w:val="en-US" w:eastAsia="zh-CN"/>
        </w:rPr>
        <w:t>devices.</w:t>
      </w:r>
    </w:p>
    <w:p>
      <w:pPr>
        <w:rPr>
          <w:rFonts w:hint="default" w:ascii="Arial" w:hAnsi="Arial" w:cs="Arial"/>
          <w:sz w:val="24"/>
          <w:szCs w:val="24"/>
        </w:rPr>
      </w:pPr>
    </w:p>
    <w:p>
      <w:pPr>
        <w:rPr>
          <w:rFonts w:hint="eastAsia" w:ascii="Arial" w:hAnsi="Arial" w:eastAsia="宋体" w:cs="Arial"/>
          <w:sz w:val="24"/>
          <w:szCs w:val="24"/>
          <w:lang w:val="en-US" w:eastAsia="zh-CN"/>
        </w:rPr>
      </w:pPr>
      <w:r>
        <w:rPr>
          <w:rFonts w:hint="default" w:ascii="Arial" w:hAnsi="Arial" w:cs="Arial"/>
          <w:sz w:val="24"/>
          <w:szCs w:val="24"/>
        </w:rPr>
        <w:t>As shown in below</w:t>
      </w:r>
      <w:r>
        <w:rPr>
          <w:rFonts w:hint="default" w:ascii="Arial" w:hAnsi="Arial" w:cs="Arial"/>
          <w:sz w:val="24"/>
          <w:szCs w:val="24"/>
          <w:lang w:val="en-US" w:eastAsia="zh-CN"/>
        </w:rPr>
        <w:t xml:space="preserve"> photo,</w:t>
      </w:r>
      <w:r>
        <w:rPr>
          <w:rFonts w:hint="default" w:ascii="Arial" w:hAnsi="Arial" w:cs="Arial"/>
          <w:sz w:val="24"/>
          <w:szCs w:val="24"/>
        </w:rPr>
        <w:t xml:space="preserve"> click the settings in the lower left corner of the transmitter to open the pairing. The pairing information is consistent with the box information. Click pairing to prompt that the pairing is successful</w:t>
      </w:r>
      <w:r>
        <w:rPr>
          <w:rFonts w:hint="default" w:ascii="Arial" w:hAnsi="Arial" w:cs="Arial"/>
          <w:sz w:val="24"/>
          <w:szCs w:val="24"/>
          <w:lang w:val="en-US" w:eastAsia="zh-CN"/>
        </w:rPr>
        <w:t xml:space="preserve"> after</w:t>
      </w:r>
      <w:r>
        <w:rPr>
          <w:rFonts w:hint="default" w:ascii="Arial" w:hAnsi="Arial" w:cs="Arial"/>
          <w:sz w:val="24"/>
          <w:szCs w:val="24"/>
        </w:rPr>
        <w:t xml:space="preserve"> 3S</w:t>
      </w:r>
      <w:r>
        <w:rPr>
          <w:rFonts w:hint="eastAsia" w:ascii="Arial" w:hAnsi="Arial" w:cs="Arial"/>
          <w:sz w:val="24"/>
          <w:szCs w:val="24"/>
          <w:lang w:val="en-US" w:eastAsia="zh-CN"/>
        </w:rPr>
        <w:t>.</w:t>
      </w:r>
    </w:p>
    <w:p>
      <w:pP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drawing>
          <wp:inline distT="0" distB="0" distL="114300" distR="114300">
            <wp:extent cx="4914900" cy="4171950"/>
            <wp:effectExtent l="0" t="0" r="0" b="0"/>
            <wp:docPr id="38" name="图片 38" descr="3e12ea0309b95f98fc75184222bd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e12ea0309b95f98fc75184222bd895"/>
                    <pic:cNvPicPr>
                      <a:picLocks noChangeAspect="1"/>
                    </pic:cNvPicPr>
                  </pic:nvPicPr>
                  <pic:blipFill>
                    <a:blip r:embed="rId23"/>
                    <a:stretch>
                      <a:fillRect/>
                    </a:stretch>
                  </pic:blipFill>
                  <pic:spPr>
                    <a:xfrm>
                      <a:off x="0" y="0"/>
                      <a:ext cx="4914900" cy="4171950"/>
                    </a:xfrm>
                    <a:prstGeom prst="rect">
                      <a:avLst/>
                    </a:prstGeom>
                  </pic:spPr>
                </pic:pic>
              </a:graphicData>
            </a:graphic>
          </wp:inline>
        </w:drawing>
      </w:r>
    </w:p>
    <w:p>
      <w:pPr>
        <w:rPr>
          <w:rFonts w:hint="default" w:ascii="微软雅黑" w:hAnsi="微软雅黑" w:eastAsia="微软雅黑" w:cs="微软雅黑"/>
          <w:sz w:val="20"/>
          <w:szCs w:val="22"/>
          <w:lang w:val="en-US" w:eastAsia="zh-CN"/>
        </w:rPr>
      </w:pPr>
    </w:p>
    <w:p>
      <w:pPr>
        <w:rPr>
          <w:rFonts w:hint="eastAsia" w:ascii="微软雅黑" w:hAnsi="微软雅黑" w:eastAsia="微软雅黑" w:cs="微软雅黑"/>
          <w:sz w:val="20"/>
          <w:szCs w:val="22"/>
          <w:lang w:val="en-US" w:eastAsia="zh-CN"/>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微软雅黑">
    <w:altName w:val="汉仪旗黑"/>
    <w:panose1 w:val="020B0503020204020204"/>
    <w:charset w:val="86"/>
    <w:family w:val="swiss"/>
    <w:pitch w:val="default"/>
    <w:sig w:usb0="00000000" w:usb1="00000000" w:usb2="00000016" w:usb3="00000000" w:csb0="0004001F" w:csb1="00000000"/>
  </w:font>
  <w:font w:name="Tahoma">
    <w:panose1 w:val="020B0804030504040204"/>
    <w:charset w:val="00"/>
    <w:family w:val="auto"/>
    <w:pitch w:val="default"/>
    <w:sig w:usb0="E1002AFF" w:usb1="C000605B" w:usb2="00000029" w:usb3="00000000" w:csb0="200101FF" w:csb1="20280000"/>
  </w:font>
  <w:font w:name="新宋体">
    <w:altName w:val="方正书宋_GBK"/>
    <w:panose1 w:val="02010609030101010101"/>
    <w:charset w:val="86"/>
    <w:family w:val="modern"/>
    <w:pitch w:val="default"/>
    <w:sig w:usb0="00000000" w:usb1="00000000" w:usb2="00000006" w:usb3="00000000" w:csb0="00040001" w:csb1="00000000"/>
  </w:font>
  <w:font w:name="Arial Black">
    <w:panose1 w:val="020B0A04020102020204"/>
    <w:charset w:val="00"/>
    <w:family w:val="auto"/>
    <w:pitch w:val="default"/>
    <w:sig w:usb0="00000287" w:usb1="00000000" w:usb2="00000000" w:usb3="00000000" w:csb0="2000009F" w:csb1="DFD70000"/>
  </w:font>
  <w:font w:name="Arial">
    <w:panose1 w:val="020B0604020202090204"/>
    <w:charset w:val="00"/>
    <w:family w:val="auto"/>
    <w:pitch w:val="default"/>
    <w:sig w:usb0="E0000AFF" w:usb1="00007843" w:usb2="00000001" w:usb3="00000000" w:csb0="400001BF" w:csb1="DFF70000"/>
  </w:font>
  <w:font w:name="幼圆">
    <w:altName w:val="华文宋体"/>
    <w:panose1 w:val="02010509060101010101"/>
    <w:charset w:val="86"/>
    <w:family w:val="auto"/>
    <w:pitch w:val="default"/>
    <w:sig w:usb0="00000000" w:usb1="00000000" w:usb2="00000000" w:usb3="00000000" w:csb0="0004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华文宋体">
    <w:panose1 w:val="02010600040101010101"/>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hint="default"/>
        <w:lang w:val="en-US"/>
      </w:rP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025"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BYAAABkcnMvUEsBAhQAFAAAAAgAh07iQM6pebnPAAAABQEAAA8AAAAAAAAAAQAgAAAAOAAAAGRy&#10;cy9kb3ducmV2LnhtbFBLAQIUABQAAAAIAIdO4kDWKC2xvwEAAGYDAAAOAAAAAAAAAAEAIAAAADQB&#10;AABkcnMvZTJvRG9jLnhtbFBLBQYAAAAABgAGAFkBAABlBQAAAAA=&#10;">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2C26E1"/>
    <w:multiLevelType w:val="singleLevel"/>
    <w:tmpl w:val="922C26E1"/>
    <w:lvl w:ilvl="0" w:tentative="0">
      <w:start w:val="1"/>
      <w:numFmt w:val="decimal"/>
      <w:lvlText w:val="%1."/>
      <w:lvlJc w:val="left"/>
      <w:pPr>
        <w:ind w:left="425" w:hanging="425"/>
      </w:pPr>
      <w:rPr>
        <w:rFonts w:hint="default"/>
      </w:rPr>
    </w:lvl>
  </w:abstractNum>
  <w:abstractNum w:abstractNumId="1">
    <w:nsid w:val="C6A10EDA"/>
    <w:multiLevelType w:val="singleLevel"/>
    <w:tmpl w:val="C6A10EDA"/>
    <w:lvl w:ilvl="0" w:tentative="0">
      <w:start w:val="1"/>
      <w:numFmt w:val="decimal"/>
      <w:suff w:val="space"/>
      <w:lvlText w:val="%1."/>
      <w:lvlJc w:val="left"/>
    </w:lvl>
  </w:abstractNum>
  <w:abstractNum w:abstractNumId="2">
    <w:nsid w:val="D98D538A"/>
    <w:multiLevelType w:val="singleLevel"/>
    <w:tmpl w:val="D98D538A"/>
    <w:lvl w:ilvl="0" w:tentative="0">
      <w:start w:val="2"/>
      <w:numFmt w:val="decimal"/>
      <w:suff w:val="space"/>
      <w:lvlText w:val="%1."/>
      <w:lvlJc w:val="left"/>
    </w:lvl>
  </w:abstractNum>
  <w:abstractNum w:abstractNumId="3">
    <w:nsid w:val="50EEF886"/>
    <w:multiLevelType w:val="singleLevel"/>
    <w:tmpl w:val="50EEF886"/>
    <w:lvl w:ilvl="0" w:tentative="0">
      <w:start w:val="2"/>
      <w:numFmt w:val="decimal"/>
      <w:suff w:val="space"/>
      <w:lvlText w:val="%1."/>
      <w:lvlJc w:val="left"/>
    </w:lvl>
  </w:abstractNum>
  <w:abstractNum w:abstractNumId="4">
    <w:nsid w:val="7050D3CF"/>
    <w:multiLevelType w:val="singleLevel"/>
    <w:tmpl w:val="7050D3CF"/>
    <w:lvl w:ilvl="0" w:tentative="0">
      <w:start w:val="3"/>
      <w:numFmt w:val="decimal"/>
      <w:lvlText w:val="%1."/>
      <w:lvlJc w:val="left"/>
      <w:pPr>
        <w:tabs>
          <w:tab w:val="left" w:pos="312"/>
        </w:tabs>
      </w:pPr>
    </w:lvl>
  </w:abstractNum>
  <w:abstractNum w:abstractNumId="5">
    <w:nsid w:val="77CEB0AA"/>
    <w:multiLevelType w:val="singleLevel"/>
    <w:tmpl w:val="77CEB0AA"/>
    <w:lvl w:ilvl="0" w:tentative="0">
      <w:start w:val="1"/>
      <w:numFmt w:val="decimal"/>
      <w:suff w:val="space"/>
      <w:lvlText w:val="%1."/>
      <w:lvlJc w:val="left"/>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9"/>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584"/>
    <w:rsid w:val="000006FC"/>
    <w:rsid w:val="000A4DB5"/>
    <w:rsid w:val="000E16A9"/>
    <w:rsid w:val="000F3D33"/>
    <w:rsid w:val="00155AB2"/>
    <w:rsid w:val="001762A7"/>
    <w:rsid w:val="00197F30"/>
    <w:rsid w:val="001B41FB"/>
    <w:rsid w:val="001D4F4B"/>
    <w:rsid w:val="001F5DC4"/>
    <w:rsid w:val="00231076"/>
    <w:rsid w:val="0028759B"/>
    <w:rsid w:val="002A4017"/>
    <w:rsid w:val="002E41FB"/>
    <w:rsid w:val="00337500"/>
    <w:rsid w:val="003574B3"/>
    <w:rsid w:val="00383447"/>
    <w:rsid w:val="00391BA9"/>
    <w:rsid w:val="00393CBB"/>
    <w:rsid w:val="003E683F"/>
    <w:rsid w:val="003F6F95"/>
    <w:rsid w:val="004061B1"/>
    <w:rsid w:val="004117AF"/>
    <w:rsid w:val="00464172"/>
    <w:rsid w:val="004B7FFD"/>
    <w:rsid w:val="00576479"/>
    <w:rsid w:val="005C08B0"/>
    <w:rsid w:val="005E68E0"/>
    <w:rsid w:val="00600B10"/>
    <w:rsid w:val="007028D5"/>
    <w:rsid w:val="007401A9"/>
    <w:rsid w:val="00766903"/>
    <w:rsid w:val="007D227C"/>
    <w:rsid w:val="007E4C5A"/>
    <w:rsid w:val="008A6DC3"/>
    <w:rsid w:val="00955AFD"/>
    <w:rsid w:val="009628D5"/>
    <w:rsid w:val="009E6C1A"/>
    <w:rsid w:val="00A129D1"/>
    <w:rsid w:val="00A47927"/>
    <w:rsid w:val="00A53055"/>
    <w:rsid w:val="00A74F07"/>
    <w:rsid w:val="00A767B5"/>
    <w:rsid w:val="00A81E8B"/>
    <w:rsid w:val="00A87560"/>
    <w:rsid w:val="00AB0CBB"/>
    <w:rsid w:val="00AB5E2C"/>
    <w:rsid w:val="00B26EC6"/>
    <w:rsid w:val="00B41584"/>
    <w:rsid w:val="00B461BF"/>
    <w:rsid w:val="00B5311F"/>
    <w:rsid w:val="00B6387C"/>
    <w:rsid w:val="00B65D9C"/>
    <w:rsid w:val="00B827E8"/>
    <w:rsid w:val="00BA7C01"/>
    <w:rsid w:val="00BB6284"/>
    <w:rsid w:val="00BD602A"/>
    <w:rsid w:val="00BE3D64"/>
    <w:rsid w:val="00BF3F0F"/>
    <w:rsid w:val="00C05489"/>
    <w:rsid w:val="00C24F4B"/>
    <w:rsid w:val="00C63935"/>
    <w:rsid w:val="00CB5DDB"/>
    <w:rsid w:val="00CF467B"/>
    <w:rsid w:val="00D0637C"/>
    <w:rsid w:val="00D1241C"/>
    <w:rsid w:val="00D57912"/>
    <w:rsid w:val="00D74A24"/>
    <w:rsid w:val="00DA7AA0"/>
    <w:rsid w:val="00DB2A05"/>
    <w:rsid w:val="00DF06DD"/>
    <w:rsid w:val="00E12C36"/>
    <w:rsid w:val="00E17433"/>
    <w:rsid w:val="00E36878"/>
    <w:rsid w:val="00E42FFF"/>
    <w:rsid w:val="00E44B85"/>
    <w:rsid w:val="00E54E6F"/>
    <w:rsid w:val="00EC6E04"/>
    <w:rsid w:val="00F217CA"/>
    <w:rsid w:val="00F65A04"/>
    <w:rsid w:val="00F82F09"/>
    <w:rsid w:val="00F91B03"/>
    <w:rsid w:val="00F95FB0"/>
    <w:rsid w:val="00FF328F"/>
    <w:rsid w:val="00FF3CAB"/>
    <w:rsid w:val="013A065A"/>
    <w:rsid w:val="018D4A9B"/>
    <w:rsid w:val="01DB603B"/>
    <w:rsid w:val="01FF7C25"/>
    <w:rsid w:val="02232187"/>
    <w:rsid w:val="02C60425"/>
    <w:rsid w:val="02CC6F36"/>
    <w:rsid w:val="02CF4ED4"/>
    <w:rsid w:val="02ED6807"/>
    <w:rsid w:val="02F723FB"/>
    <w:rsid w:val="03100771"/>
    <w:rsid w:val="031014C1"/>
    <w:rsid w:val="032D6140"/>
    <w:rsid w:val="03414882"/>
    <w:rsid w:val="037C1B15"/>
    <w:rsid w:val="03985726"/>
    <w:rsid w:val="03CF4D11"/>
    <w:rsid w:val="04471D51"/>
    <w:rsid w:val="04860D78"/>
    <w:rsid w:val="0545180B"/>
    <w:rsid w:val="059009E8"/>
    <w:rsid w:val="05B2637B"/>
    <w:rsid w:val="05B73313"/>
    <w:rsid w:val="05FE46C6"/>
    <w:rsid w:val="060958E6"/>
    <w:rsid w:val="061A5437"/>
    <w:rsid w:val="063C2238"/>
    <w:rsid w:val="063E4339"/>
    <w:rsid w:val="067A518C"/>
    <w:rsid w:val="0681659B"/>
    <w:rsid w:val="069F7F45"/>
    <w:rsid w:val="06BA5EBA"/>
    <w:rsid w:val="06FC3220"/>
    <w:rsid w:val="071F4191"/>
    <w:rsid w:val="07487BC8"/>
    <w:rsid w:val="076305F0"/>
    <w:rsid w:val="0796075B"/>
    <w:rsid w:val="07EC1913"/>
    <w:rsid w:val="07F9130C"/>
    <w:rsid w:val="07FD1053"/>
    <w:rsid w:val="081B3569"/>
    <w:rsid w:val="081E4EC1"/>
    <w:rsid w:val="082E07EF"/>
    <w:rsid w:val="083A0924"/>
    <w:rsid w:val="084E1077"/>
    <w:rsid w:val="085F3498"/>
    <w:rsid w:val="087E5EE9"/>
    <w:rsid w:val="08F369BB"/>
    <w:rsid w:val="094620FD"/>
    <w:rsid w:val="09501C03"/>
    <w:rsid w:val="0978469B"/>
    <w:rsid w:val="09871C47"/>
    <w:rsid w:val="09E95B5C"/>
    <w:rsid w:val="0A2C6E0A"/>
    <w:rsid w:val="0A417D9E"/>
    <w:rsid w:val="0A46458E"/>
    <w:rsid w:val="0A5E5B87"/>
    <w:rsid w:val="0A624EE1"/>
    <w:rsid w:val="0AC9528D"/>
    <w:rsid w:val="0ADF5146"/>
    <w:rsid w:val="0AEA4FC8"/>
    <w:rsid w:val="0AF24D52"/>
    <w:rsid w:val="0AFE3BD9"/>
    <w:rsid w:val="0B15039E"/>
    <w:rsid w:val="0B1C0E05"/>
    <w:rsid w:val="0B420F3A"/>
    <w:rsid w:val="0B6A3460"/>
    <w:rsid w:val="0B985159"/>
    <w:rsid w:val="0BC21B18"/>
    <w:rsid w:val="0BCC029C"/>
    <w:rsid w:val="0BE359F4"/>
    <w:rsid w:val="0BF21A3B"/>
    <w:rsid w:val="0C0628CB"/>
    <w:rsid w:val="0C497AE2"/>
    <w:rsid w:val="0C5E297F"/>
    <w:rsid w:val="0C71494E"/>
    <w:rsid w:val="0C943378"/>
    <w:rsid w:val="0C955597"/>
    <w:rsid w:val="0CB574B4"/>
    <w:rsid w:val="0CBD06BD"/>
    <w:rsid w:val="0CE410B0"/>
    <w:rsid w:val="0D05334C"/>
    <w:rsid w:val="0D066A3A"/>
    <w:rsid w:val="0D187070"/>
    <w:rsid w:val="0D1D2BCC"/>
    <w:rsid w:val="0D36431B"/>
    <w:rsid w:val="0D370D62"/>
    <w:rsid w:val="0D4904E8"/>
    <w:rsid w:val="0D9C5354"/>
    <w:rsid w:val="0DAC5289"/>
    <w:rsid w:val="0DFD6514"/>
    <w:rsid w:val="0E000E38"/>
    <w:rsid w:val="0E337D69"/>
    <w:rsid w:val="0E5A46AA"/>
    <w:rsid w:val="0E99435A"/>
    <w:rsid w:val="0EC9775C"/>
    <w:rsid w:val="0EF17261"/>
    <w:rsid w:val="0F1E28BE"/>
    <w:rsid w:val="0F4777EB"/>
    <w:rsid w:val="0F714099"/>
    <w:rsid w:val="0F934C47"/>
    <w:rsid w:val="0FA34CC9"/>
    <w:rsid w:val="0FC22E67"/>
    <w:rsid w:val="0FCA2E21"/>
    <w:rsid w:val="0FE26068"/>
    <w:rsid w:val="0FEC63A9"/>
    <w:rsid w:val="10500698"/>
    <w:rsid w:val="10BF3467"/>
    <w:rsid w:val="10E77DE3"/>
    <w:rsid w:val="1146084B"/>
    <w:rsid w:val="11506EE3"/>
    <w:rsid w:val="11663446"/>
    <w:rsid w:val="117D7E03"/>
    <w:rsid w:val="11AA11CB"/>
    <w:rsid w:val="12053ABD"/>
    <w:rsid w:val="124A2564"/>
    <w:rsid w:val="127A10A0"/>
    <w:rsid w:val="129B6C84"/>
    <w:rsid w:val="12AC2B26"/>
    <w:rsid w:val="12C34D04"/>
    <w:rsid w:val="12DB1DDE"/>
    <w:rsid w:val="133B24EC"/>
    <w:rsid w:val="134C27C0"/>
    <w:rsid w:val="134E32CB"/>
    <w:rsid w:val="139E54E1"/>
    <w:rsid w:val="13D5707B"/>
    <w:rsid w:val="13D806A7"/>
    <w:rsid w:val="13E1698E"/>
    <w:rsid w:val="13E42D80"/>
    <w:rsid w:val="14046190"/>
    <w:rsid w:val="144805D5"/>
    <w:rsid w:val="145029CA"/>
    <w:rsid w:val="14A235C2"/>
    <w:rsid w:val="14A3427C"/>
    <w:rsid w:val="14A34B27"/>
    <w:rsid w:val="14A34D5E"/>
    <w:rsid w:val="14D97ADE"/>
    <w:rsid w:val="15000C1D"/>
    <w:rsid w:val="154E119F"/>
    <w:rsid w:val="156E313C"/>
    <w:rsid w:val="157A5E54"/>
    <w:rsid w:val="15807F88"/>
    <w:rsid w:val="15CB5756"/>
    <w:rsid w:val="15EF4FD5"/>
    <w:rsid w:val="15F0700B"/>
    <w:rsid w:val="165B5D71"/>
    <w:rsid w:val="168D7170"/>
    <w:rsid w:val="169B00FE"/>
    <w:rsid w:val="16B54B06"/>
    <w:rsid w:val="16C2397F"/>
    <w:rsid w:val="16FD7765"/>
    <w:rsid w:val="17224FCA"/>
    <w:rsid w:val="1727063A"/>
    <w:rsid w:val="175A1055"/>
    <w:rsid w:val="175E40EC"/>
    <w:rsid w:val="17F27C90"/>
    <w:rsid w:val="1818387F"/>
    <w:rsid w:val="181C10B5"/>
    <w:rsid w:val="183A4A00"/>
    <w:rsid w:val="185A3F82"/>
    <w:rsid w:val="185B4BE4"/>
    <w:rsid w:val="186B0458"/>
    <w:rsid w:val="18A44276"/>
    <w:rsid w:val="18A6440A"/>
    <w:rsid w:val="18AD4156"/>
    <w:rsid w:val="18FF261A"/>
    <w:rsid w:val="19041FA0"/>
    <w:rsid w:val="1912388B"/>
    <w:rsid w:val="195F5102"/>
    <w:rsid w:val="198463E1"/>
    <w:rsid w:val="19C923AF"/>
    <w:rsid w:val="19EA06ED"/>
    <w:rsid w:val="1A013510"/>
    <w:rsid w:val="1A055138"/>
    <w:rsid w:val="1A4328F5"/>
    <w:rsid w:val="1A615E82"/>
    <w:rsid w:val="1A6A1760"/>
    <w:rsid w:val="1A6B35D5"/>
    <w:rsid w:val="1A6E4050"/>
    <w:rsid w:val="1A7B6D36"/>
    <w:rsid w:val="1AAE01AD"/>
    <w:rsid w:val="1AC900B3"/>
    <w:rsid w:val="1B6E7A4B"/>
    <w:rsid w:val="1B745AB4"/>
    <w:rsid w:val="1B81726C"/>
    <w:rsid w:val="1B8A3EBF"/>
    <w:rsid w:val="1BA96058"/>
    <w:rsid w:val="1C4C5CAD"/>
    <w:rsid w:val="1C5619B0"/>
    <w:rsid w:val="1C8F6957"/>
    <w:rsid w:val="1CC96368"/>
    <w:rsid w:val="1CD7723B"/>
    <w:rsid w:val="1CE25C50"/>
    <w:rsid w:val="1CFE01B2"/>
    <w:rsid w:val="1D0443AB"/>
    <w:rsid w:val="1D1553AA"/>
    <w:rsid w:val="1D2B06F8"/>
    <w:rsid w:val="1D555812"/>
    <w:rsid w:val="1D5C5A23"/>
    <w:rsid w:val="1D8657F8"/>
    <w:rsid w:val="1DCA42A9"/>
    <w:rsid w:val="1DDB091E"/>
    <w:rsid w:val="1E2D63BE"/>
    <w:rsid w:val="1E596C81"/>
    <w:rsid w:val="1EE41C94"/>
    <w:rsid w:val="1EF70BDD"/>
    <w:rsid w:val="1FB4348B"/>
    <w:rsid w:val="1FCD2748"/>
    <w:rsid w:val="1FD64C21"/>
    <w:rsid w:val="1FDB73CE"/>
    <w:rsid w:val="2052688B"/>
    <w:rsid w:val="208A7504"/>
    <w:rsid w:val="2095322B"/>
    <w:rsid w:val="20B15F80"/>
    <w:rsid w:val="20B90E24"/>
    <w:rsid w:val="20DC79FA"/>
    <w:rsid w:val="21451EAC"/>
    <w:rsid w:val="215B65A7"/>
    <w:rsid w:val="21A520EE"/>
    <w:rsid w:val="21B22AF4"/>
    <w:rsid w:val="22063B1F"/>
    <w:rsid w:val="222302DD"/>
    <w:rsid w:val="22347F40"/>
    <w:rsid w:val="2239229C"/>
    <w:rsid w:val="22580DC2"/>
    <w:rsid w:val="22655094"/>
    <w:rsid w:val="2269202F"/>
    <w:rsid w:val="2314521B"/>
    <w:rsid w:val="2336527A"/>
    <w:rsid w:val="237C245F"/>
    <w:rsid w:val="239716C3"/>
    <w:rsid w:val="23B904F4"/>
    <w:rsid w:val="23CB5A87"/>
    <w:rsid w:val="24967735"/>
    <w:rsid w:val="24A97489"/>
    <w:rsid w:val="24CA68AA"/>
    <w:rsid w:val="24CA7BBB"/>
    <w:rsid w:val="2504054A"/>
    <w:rsid w:val="250668D0"/>
    <w:rsid w:val="254756D8"/>
    <w:rsid w:val="25711CEF"/>
    <w:rsid w:val="25751042"/>
    <w:rsid w:val="25C428D5"/>
    <w:rsid w:val="25F302FB"/>
    <w:rsid w:val="260A7F6F"/>
    <w:rsid w:val="263B51E1"/>
    <w:rsid w:val="26815713"/>
    <w:rsid w:val="26CC0B48"/>
    <w:rsid w:val="26CD3F95"/>
    <w:rsid w:val="26DB69E5"/>
    <w:rsid w:val="26DF6A06"/>
    <w:rsid w:val="26EA5503"/>
    <w:rsid w:val="26F1587D"/>
    <w:rsid w:val="27024832"/>
    <w:rsid w:val="271018BB"/>
    <w:rsid w:val="27395FA4"/>
    <w:rsid w:val="27635135"/>
    <w:rsid w:val="27AE22F2"/>
    <w:rsid w:val="27BA6816"/>
    <w:rsid w:val="27BA75CC"/>
    <w:rsid w:val="27F9579F"/>
    <w:rsid w:val="28143F1F"/>
    <w:rsid w:val="284C0ECD"/>
    <w:rsid w:val="2857402E"/>
    <w:rsid w:val="2869388B"/>
    <w:rsid w:val="288E3AFD"/>
    <w:rsid w:val="28AF155B"/>
    <w:rsid w:val="28B4491E"/>
    <w:rsid w:val="28DE31B5"/>
    <w:rsid w:val="28F15936"/>
    <w:rsid w:val="29215C02"/>
    <w:rsid w:val="29327AD2"/>
    <w:rsid w:val="29361865"/>
    <w:rsid w:val="29A35128"/>
    <w:rsid w:val="29CE77FA"/>
    <w:rsid w:val="29D951FB"/>
    <w:rsid w:val="29E5068A"/>
    <w:rsid w:val="2A5435D2"/>
    <w:rsid w:val="2AC5378B"/>
    <w:rsid w:val="2ADA0637"/>
    <w:rsid w:val="2AF601BA"/>
    <w:rsid w:val="2B1467C7"/>
    <w:rsid w:val="2B444BDD"/>
    <w:rsid w:val="2B536103"/>
    <w:rsid w:val="2BCC2783"/>
    <w:rsid w:val="2BEB6EFF"/>
    <w:rsid w:val="2BFD28FE"/>
    <w:rsid w:val="2C0031B0"/>
    <w:rsid w:val="2C5D1D75"/>
    <w:rsid w:val="2C5E1D33"/>
    <w:rsid w:val="2C6F0FC1"/>
    <w:rsid w:val="2C7002C9"/>
    <w:rsid w:val="2C88633C"/>
    <w:rsid w:val="2C9051A2"/>
    <w:rsid w:val="2CCE705F"/>
    <w:rsid w:val="2CEC4FA7"/>
    <w:rsid w:val="2CFA0106"/>
    <w:rsid w:val="2D304E05"/>
    <w:rsid w:val="2D6221B5"/>
    <w:rsid w:val="2D9A0C64"/>
    <w:rsid w:val="2E0177B5"/>
    <w:rsid w:val="2E0F4328"/>
    <w:rsid w:val="2E171FAE"/>
    <w:rsid w:val="2E353197"/>
    <w:rsid w:val="2E3A2767"/>
    <w:rsid w:val="2E5C0246"/>
    <w:rsid w:val="2E640BE1"/>
    <w:rsid w:val="2E7733D0"/>
    <w:rsid w:val="2EB87131"/>
    <w:rsid w:val="2ED5470A"/>
    <w:rsid w:val="2EEF201D"/>
    <w:rsid w:val="2EFB4040"/>
    <w:rsid w:val="2F2A0160"/>
    <w:rsid w:val="2F485C4A"/>
    <w:rsid w:val="2F5054B1"/>
    <w:rsid w:val="2F565120"/>
    <w:rsid w:val="2F8B3790"/>
    <w:rsid w:val="30187E17"/>
    <w:rsid w:val="30A913EB"/>
    <w:rsid w:val="30AA1C3A"/>
    <w:rsid w:val="30AE4832"/>
    <w:rsid w:val="30B078B5"/>
    <w:rsid w:val="30D574CB"/>
    <w:rsid w:val="31042E4E"/>
    <w:rsid w:val="312311C8"/>
    <w:rsid w:val="317C527C"/>
    <w:rsid w:val="31B1386E"/>
    <w:rsid w:val="31C80A7E"/>
    <w:rsid w:val="31F875D6"/>
    <w:rsid w:val="321F1867"/>
    <w:rsid w:val="32302FE5"/>
    <w:rsid w:val="326C5AE3"/>
    <w:rsid w:val="3281530E"/>
    <w:rsid w:val="32A009B2"/>
    <w:rsid w:val="32B617CD"/>
    <w:rsid w:val="32B740D4"/>
    <w:rsid w:val="32BE7E15"/>
    <w:rsid w:val="32D7095F"/>
    <w:rsid w:val="330F4351"/>
    <w:rsid w:val="33190A60"/>
    <w:rsid w:val="336932C9"/>
    <w:rsid w:val="336A522B"/>
    <w:rsid w:val="339C44EA"/>
    <w:rsid w:val="33AD15BA"/>
    <w:rsid w:val="33CA7209"/>
    <w:rsid w:val="33E761D1"/>
    <w:rsid w:val="33E810E3"/>
    <w:rsid w:val="33EA7981"/>
    <w:rsid w:val="33F1760B"/>
    <w:rsid w:val="33F41A92"/>
    <w:rsid w:val="33FE4F4A"/>
    <w:rsid w:val="344F6189"/>
    <w:rsid w:val="34784B20"/>
    <w:rsid w:val="34C6221E"/>
    <w:rsid w:val="3543769A"/>
    <w:rsid w:val="35500F30"/>
    <w:rsid w:val="357730A6"/>
    <w:rsid w:val="35AB3AC2"/>
    <w:rsid w:val="35CA7081"/>
    <w:rsid w:val="35F35AEA"/>
    <w:rsid w:val="362F2CFC"/>
    <w:rsid w:val="364C328D"/>
    <w:rsid w:val="366B263C"/>
    <w:rsid w:val="366F1AC9"/>
    <w:rsid w:val="369E1433"/>
    <w:rsid w:val="36C50331"/>
    <w:rsid w:val="37221A6E"/>
    <w:rsid w:val="372F75E1"/>
    <w:rsid w:val="37305B24"/>
    <w:rsid w:val="37701105"/>
    <w:rsid w:val="377540FA"/>
    <w:rsid w:val="37D66C62"/>
    <w:rsid w:val="37FB34CA"/>
    <w:rsid w:val="383F6C07"/>
    <w:rsid w:val="38755569"/>
    <w:rsid w:val="38A95867"/>
    <w:rsid w:val="38A97525"/>
    <w:rsid w:val="38B21BD5"/>
    <w:rsid w:val="390948F7"/>
    <w:rsid w:val="39262A0F"/>
    <w:rsid w:val="392D1047"/>
    <w:rsid w:val="3939630A"/>
    <w:rsid w:val="39DA27A8"/>
    <w:rsid w:val="3A0438A3"/>
    <w:rsid w:val="3A2B6B97"/>
    <w:rsid w:val="3A3343E9"/>
    <w:rsid w:val="3A5F6E08"/>
    <w:rsid w:val="3A6561E4"/>
    <w:rsid w:val="3A674318"/>
    <w:rsid w:val="3A8176FA"/>
    <w:rsid w:val="3A893B5F"/>
    <w:rsid w:val="3AB506D1"/>
    <w:rsid w:val="3AB76378"/>
    <w:rsid w:val="3B067A8B"/>
    <w:rsid w:val="3B411FB1"/>
    <w:rsid w:val="3B4A302C"/>
    <w:rsid w:val="3B540CE6"/>
    <w:rsid w:val="3B8379F2"/>
    <w:rsid w:val="3BB90A81"/>
    <w:rsid w:val="3BF721A8"/>
    <w:rsid w:val="3C1B7D4C"/>
    <w:rsid w:val="3C216F3F"/>
    <w:rsid w:val="3C305C1E"/>
    <w:rsid w:val="3C8700CA"/>
    <w:rsid w:val="3C90098A"/>
    <w:rsid w:val="3C972C24"/>
    <w:rsid w:val="3CA414EA"/>
    <w:rsid w:val="3CD16C74"/>
    <w:rsid w:val="3D0C6032"/>
    <w:rsid w:val="3D4170DC"/>
    <w:rsid w:val="3D7479D7"/>
    <w:rsid w:val="3D7E1FED"/>
    <w:rsid w:val="3DA732C2"/>
    <w:rsid w:val="3DB008F9"/>
    <w:rsid w:val="3DB1428C"/>
    <w:rsid w:val="3DC80A34"/>
    <w:rsid w:val="3DCA6DBA"/>
    <w:rsid w:val="3DF135C0"/>
    <w:rsid w:val="3DF819D9"/>
    <w:rsid w:val="3E1418FB"/>
    <w:rsid w:val="3E5755B5"/>
    <w:rsid w:val="3E6834A3"/>
    <w:rsid w:val="3E6C4B33"/>
    <w:rsid w:val="3E700D37"/>
    <w:rsid w:val="3E833EB2"/>
    <w:rsid w:val="3EBC31FF"/>
    <w:rsid w:val="3EC94003"/>
    <w:rsid w:val="3F08534A"/>
    <w:rsid w:val="3F6B7AC2"/>
    <w:rsid w:val="3F6E2BEF"/>
    <w:rsid w:val="3F833EC1"/>
    <w:rsid w:val="3F8F276F"/>
    <w:rsid w:val="3FC76E68"/>
    <w:rsid w:val="3FD653F0"/>
    <w:rsid w:val="401E0AD6"/>
    <w:rsid w:val="402C6AF7"/>
    <w:rsid w:val="40AC16C4"/>
    <w:rsid w:val="40F31D6E"/>
    <w:rsid w:val="40FE3C4F"/>
    <w:rsid w:val="41027FCF"/>
    <w:rsid w:val="419267AC"/>
    <w:rsid w:val="419C53FE"/>
    <w:rsid w:val="41C33C23"/>
    <w:rsid w:val="42484805"/>
    <w:rsid w:val="42694D2B"/>
    <w:rsid w:val="42732C8F"/>
    <w:rsid w:val="42746326"/>
    <w:rsid w:val="4288482F"/>
    <w:rsid w:val="42A82C96"/>
    <w:rsid w:val="43026B1E"/>
    <w:rsid w:val="431010A5"/>
    <w:rsid w:val="43145439"/>
    <w:rsid w:val="4317607F"/>
    <w:rsid w:val="43276688"/>
    <w:rsid w:val="43422440"/>
    <w:rsid w:val="4350518C"/>
    <w:rsid w:val="43860A65"/>
    <w:rsid w:val="438F4930"/>
    <w:rsid w:val="43A973E3"/>
    <w:rsid w:val="4403275C"/>
    <w:rsid w:val="4431310B"/>
    <w:rsid w:val="44415B3A"/>
    <w:rsid w:val="44530DA1"/>
    <w:rsid w:val="446A649B"/>
    <w:rsid w:val="44BF6348"/>
    <w:rsid w:val="44CD4DCB"/>
    <w:rsid w:val="44EB346F"/>
    <w:rsid w:val="453A2537"/>
    <w:rsid w:val="459E53CA"/>
    <w:rsid w:val="45A610C8"/>
    <w:rsid w:val="45BA2FDC"/>
    <w:rsid w:val="45EC2A88"/>
    <w:rsid w:val="463A054E"/>
    <w:rsid w:val="46712DB4"/>
    <w:rsid w:val="46BF416F"/>
    <w:rsid w:val="46E73081"/>
    <w:rsid w:val="47061F8F"/>
    <w:rsid w:val="47106D67"/>
    <w:rsid w:val="47252547"/>
    <w:rsid w:val="474403E7"/>
    <w:rsid w:val="47892963"/>
    <w:rsid w:val="47B10415"/>
    <w:rsid w:val="47B91025"/>
    <w:rsid w:val="47D11B75"/>
    <w:rsid w:val="4880522F"/>
    <w:rsid w:val="488717E1"/>
    <w:rsid w:val="4898179C"/>
    <w:rsid w:val="48A017A1"/>
    <w:rsid w:val="48B258DB"/>
    <w:rsid w:val="48E055AE"/>
    <w:rsid w:val="49331C29"/>
    <w:rsid w:val="4961785E"/>
    <w:rsid w:val="4979530F"/>
    <w:rsid w:val="498263EC"/>
    <w:rsid w:val="49D567B9"/>
    <w:rsid w:val="4A0F520E"/>
    <w:rsid w:val="4A2A6C09"/>
    <w:rsid w:val="4A362E89"/>
    <w:rsid w:val="4A5C77BB"/>
    <w:rsid w:val="4A722720"/>
    <w:rsid w:val="4A733CDF"/>
    <w:rsid w:val="4A8F19E0"/>
    <w:rsid w:val="4ABF0261"/>
    <w:rsid w:val="4AC16E48"/>
    <w:rsid w:val="4B026A8B"/>
    <w:rsid w:val="4B125A00"/>
    <w:rsid w:val="4B1C4890"/>
    <w:rsid w:val="4B2E6540"/>
    <w:rsid w:val="4B455C1D"/>
    <w:rsid w:val="4B572315"/>
    <w:rsid w:val="4B5A098A"/>
    <w:rsid w:val="4B5C0CA5"/>
    <w:rsid w:val="4B6006FC"/>
    <w:rsid w:val="4B615B9A"/>
    <w:rsid w:val="4B9561DB"/>
    <w:rsid w:val="4BB40F5A"/>
    <w:rsid w:val="4BC22FE5"/>
    <w:rsid w:val="4BD215FB"/>
    <w:rsid w:val="4BFC2F8D"/>
    <w:rsid w:val="4C014E9E"/>
    <w:rsid w:val="4C040F56"/>
    <w:rsid w:val="4C07273B"/>
    <w:rsid w:val="4C1D3AEA"/>
    <w:rsid w:val="4C435263"/>
    <w:rsid w:val="4C5862A9"/>
    <w:rsid w:val="4C926CFE"/>
    <w:rsid w:val="4D3F3989"/>
    <w:rsid w:val="4DDF5E9C"/>
    <w:rsid w:val="4DF03EC7"/>
    <w:rsid w:val="4E026383"/>
    <w:rsid w:val="4E6F4034"/>
    <w:rsid w:val="4ECB2B09"/>
    <w:rsid w:val="4EF65B60"/>
    <w:rsid w:val="4EFA6F57"/>
    <w:rsid w:val="4F087428"/>
    <w:rsid w:val="4F2D13BC"/>
    <w:rsid w:val="4F2F385D"/>
    <w:rsid w:val="4F7D7B12"/>
    <w:rsid w:val="4FE716C1"/>
    <w:rsid w:val="4FFF5E5A"/>
    <w:rsid w:val="50176C7C"/>
    <w:rsid w:val="501C182A"/>
    <w:rsid w:val="503A1753"/>
    <w:rsid w:val="504B6E8E"/>
    <w:rsid w:val="506A2A8C"/>
    <w:rsid w:val="507E0AC6"/>
    <w:rsid w:val="508441F7"/>
    <w:rsid w:val="50B92677"/>
    <w:rsid w:val="50F04708"/>
    <w:rsid w:val="510A6C41"/>
    <w:rsid w:val="511616A2"/>
    <w:rsid w:val="51850040"/>
    <w:rsid w:val="51A65B79"/>
    <w:rsid w:val="51C3637C"/>
    <w:rsid w:val="51DE2EDD"/>
    <w:rsid w:val="523C23E6"/>
    <w:rsid w:val="523D6B64"/>
    <w:rsid w:val="52497040"/>
    <w:rsid w:val="524A7B23"/>
    <w:rsid w:val="524F032B"/>
    <w:rsid w:val="52524887"/>
    <w:rsid w:val="52D24029"/>
    <w:rsid w:val="52E20057"/>
    <w:rsid w:val="532576E3"/>
    <w:rsid w:val="533C4769"/>
    <w:rsid w:val="534A1034"/>
    <w:rsid w:val="53551A67"/>
    <w:rsid w:val="53650770"/>
    <w:rsid w:val="53AA440F"/>
    <w:rsid w:val="53C471BA"/>
    <w:rsid w:val="53CD5F1F"/>
    <w:rsid w:val="53D077D9"/>
    <w:rsid w:val="53E20FE5"/>
    <w:rsid w:val="53EB61F2"/>
    <w:rsid w:val="53F00C23"/>
    <w:rsid w:val="54062D3D"/>
    <w:rsid w:val="547F0CCD"/>
    <w:rsid w:val="54997156"/>
    <w:rsid w:val="54BC3752"/>
    <w:rsid w:val="55054A13"/>
    <w:rsid w:val="552340FE"/>
    <w:rsid w:val="555F1A8D"/>
    <w:rsid w:val="556526F1"/>
    <w:rsid w:val="55666C08"/>
    <w:rsid w:val="55906772"/>
    <w:rsid w:val="559E7AA1"/>
    <w:rsid w:val="55B71993"/>
    <w:rsid w:val="55D648F4"/>
    <w:rsid w:val="56123B50"/>
    <w:rsid w:val="5638716A"/>
    <w:rsid w:val="56482AED"/>
    <w:rsid w:val="565A38AE"/>
    <w:rsid w:val="56637C6E"/>
    <w:rsid w:val="56BD3CD0"/>
    <w:rsid w:val="570919B3"/>
    <w:rsid w:val="572B0629"/>
    <w:rsid w:val="573845B4"/>
    <w:rsid w:val="57474C3A"/>
    <w:rsid w:val="5767226E"/>
    <w:rsid w:val="57863C7F"/>
    <w:rsid w:val="57B65A88"/>
    <w:rsid w:val="57DE283B"/>
    <w:rsid w:val="586427CC"/>
    <w:rsid w:val="587970FC"/>
    <w:rsid w:val="58BF6244"/>
    <w:rsid w:val="58C16540"/>
    <w:rsid w:val="58DD430E"/>
    <w:rsid w:val="58E46E58"/>
    <w:rsid w:val="58E612EA"/>
    <w:rsid w:val="58F8421B"/>
    <w:rsid w:val="596D16C7"/>
    <w:rsid w:val="598A550B"/>
    <w:rsid w:val="598B2852"/>
    <w:rsid w:val="598F6DDC"/>
    <w:rsid w:val="59985F17"/>
    <w:rsid w:val="59BC556C"/>
    <w:rsid w:val="5A0760B0"/>
    <w:rsid w:val="5A6B4150"/>
    <w:rsid w:val="5A860CC3"/>
    <w:rsid w:val="5A9539D4"/>
    <w:rsid w:val="5AA333F3"/>
    <w:rsid w:val="5AC66C96"/>
    <w:rsid w:val="5AE86451"/>
    <w:rsid w:val="5B0172ED"/>
    <w:rsid w:val="5B1E5C46"/>
    <w:rsid w:val="5B260645"/>
    <w:rsid w:val="5B2E40B8"/>
    <w:rsid w:val="5B3B352F"/>
    <w:rsid w:val="5B7A2C8C"/>
    <w:rsid w:val="5B8267EE"/>
    <w:rsid w:val="5BA95363"/>
    <w:rsid w:val="5BAD0A92"/>
    <w:rsid w:val="5BF66A43"/>
    <w:rsid w:val="5BF85BBC"/>
    <w:rsid w:val="5C1801B5"/>
    <w:rsid w:val="5C1D6C47"/>
    <w:rsid w:val="5C4B6ABD"/>
    <w:rsid w:val="5C6227C4"/>
    <w:rsid w:val="5C6343B0"/>
    <w:rsid w:val="5C6558CC"/>
    <w:rsid w:val="5CCB1B9E"/>
    <w:rsid w:val="5CE328E5"/>
    <w:rsid w:val="5D1206A7"/>
    <w:rsid w:val="5D163492"/>
    <w:rsid w:val="5D530F2C"/>
    <w:rsid w:val="5D571F7A"/>
    <w:rsid w:val="5D671672"/>
    <w:rsid w:val="5D6D1A8E"/>
    <w:rsid w:val="5DA95E09"/>
    <w:rsid w:val="5DC57B6F"/>
    <w:rsid w:val="5DDD5F77"/>
    <w:rsid w:val="5E203B00"/>
    <w:rsid w:val="5E342288"/>
    <w:rsid w:val="5E5858C0"/>
    <w:rsid w:val="5E6B60FF"/>
    <w:rsid w:val="5E713D5E"/>
    <w:rsid w:val="5E7420AB"/>
    <w:rsid w:val="5EBF6642"/>
    <w:rsid w:val="5EE26E00"/>
    <w:rsid w:val="5EEB393C"/>
    <w:rsid w:val="5F28695A"/>
    <w:rsid w:val="5F474798"/>
    <w:rsid w:val="5FCF292A"/>
    <w:rsid w:val="5FED267D"/>
    <w:rsid w:val="6020780A"/>
    <w:rsid w:val="60347F3C"/>
    <w:rsid w:val="60586621"/>
    <w:rsid w:val="607B6719"/>
    <w:rsid w:val="60973B3C"/>
    <w:rsid w:val="60B1380B"/>
    <w:rsid w:val="60E27104"/>
    <w:rsid w:val="6112726F"/>
    <w:rsid w:val="616C0336"/>
    <w:rsid w:val="6174300B"/>
    <w:rsid w:val="61A43328"/>
    <w:rsid w:val="61B75CBF"/>
    <w:rsid w:val="61EE4981"/>
    <w:rsid w:val="62757F1A"/>
    <w:rsid w:val="62A83254"/>
    <w:rsid w:val="62F61350"/>
    <w:rsid w:val="62FA6378"/>
    <w:rsid w:val="630C1425"/>
    <w:rsid w:val="6366142B"/>
    <w:rsid w:val="637D3F05"/>
    <w:rsid w:val="63857DDC"/>
    <w:rsid w:val="639A4717"/>
    <w:rsid w:val="639A7884"/>
    <w:rsid w:val="63BB7F33"/>
    <w:rsid w:val="63C34873"/>
    <w:rsid w:val="63CD2308"/>
    <w:rsid w:val="63DB6C42"/>
    <w:rsid w:val="646A666D"/>
    <w:rsid w:val="64AA5A52"/>
    <w:rsid w:val="64E1220B"/>
    <w:rsid w:val="6501586E"/>
    <w:rsid w:val="65105F74"/>
    <w:rsid w:val="65110F91"/>
    <w:rsid w:val="652F0ECC"/>
    <w:rsid w:val="654D6DDE"/>
    <w:rsid w:val="6550300C"/>
    <w:rsid w:val="655C129E"/>
    <w:rsid w:val="65C53BFF"/>
    <w:rsid w:val="65DA0048"/>
    <w:rsid w:val="660A4DDE"/>
    <w:rsid w:val="660B02EA"/>
    <w:rsid w:val="661B7FBA"/>
    <w:rsid w:val="663226F5"/>
    <w:rsid w:val="66A51204"/>
    <w:rsid w:val="66BC7CBF"/>
    <w:rsid w:val="66E36AEF"/>
    <w:rsid w:val="66E97840"/>
    <w:rsid w:val="66FD27B6"/>
    <w:rsid w:val="670B575F"/>
    <w:rsid w:val="6731114D"/>
    <w:rsid w:val="675A740F"/>
    <w:rsid w:val="67D75F11"/>
    <w:rsid w:val="67F4501B"/>
    <w:rsid w:val="67FA7011"/>
    <w:rsid w:val="680521C9"/>
    <w:rsid w:val="681376A5"/>
    <w:rsid w:val="683040FD"/>
    <w:rsid w:val="686139B9"/>
    <w:rsid w:val="68985CCD"/>
    <w:rsid w:val="68D81807"/>
    <w:rsid w:val="68E83735"/>
    <w:rsid w:val="697329B1"/>
    <w:rsid w:val="699E7884"/>
    <w:rsid w:val="699F6939"/>
    <w:rsid w:val="69BD26E4"/>
    <w:rsid w:val="69EE3B3E"/>
    <w:rsid w:val="6A05548F"/>
    <w:rsid w:val="6A0E2CC3"/>
    <w:rsid w:val="6A157028"/>
    <w:rsid w:val="6A4240FE"/>
    <w:rsid w:val="6A727657"/>
    <w:rsid w:val="6A89194A"/>
    <w:rsid w:val="6AA70B57"/>
    <w:rsid w:val="6AD56E33"/>
    <w:rsid w:val="6B505AD5"/>
    <w:rsid w:val="6B5A10CA"/>
    <w:rsid w:val="6BB65404"/>
    <w:rsid w:val="6BB9315C"/>
    <w:rsid w:val="6C336E3C"/>
    <w:rsid w:val="6C3B5E8E"/>
    <w:rsid w:val="6C4F1125"/>
    <w:rsid w:val="6C5E5FCB"/>
    <w:rsid w:val="6C6404CB"/>
    <w:rsid w:val="6C670B31"/>
    <w:rsid w:val="6C6D5A23"/>
    <w:rsid w:val="6C7C5BC7"/>
    <w:rsid w:val="6C8D5991"/>
    <w:rsid w:val="6CD31339"/>
    <w:rsid w:val="6CDC674E"/>
    <w:rsid w:val="6CFE5716"/>
    <w:rsid w:val="6D4247BE"/>
    <w:rsid w:val="6D63256E"/>
    <w:rsid w:val="6D791134"/>
    <w:rsid w:val="6D8E4492"/>
    <w:rsid w:val="6DDC75A5"/>
    <w:rsid w:val="6DE6083C"/>
    <w:rsid w:val="6DF82735"/>
    <w:rsid w:val="6E034400"/>
    <w:rsid w:val="6E3D1340"/>
    <w:rsid w:val="6E513209"/>
    <w:rsid w:val="6E750A12"/>
    <w:rsid w:val="6E7A40DC"/>
    <w:rsid w:val="6E7B6F50"/>
    <w:rsid w:val="6E84039F"/>
    <w:rsid w:val="6EB45F4B"/>
    <w:rsid w:val="6F120885"/>
    <w:rsid w:val="6FC6648C"/>
    <w:rsid w:val="6FCD7E5E"/>
    <w:rsid w:val="6FDE3B30"/>
    <w:rsid w:val="6FE86B98"/>
    <w:rsid w:val="700805B4"/>
    <w:rsid w:val="701C5C50"/>
    <w:rsid w:val="7032287C"/>
    <w:rsid w:val="70953B16"/>
    <w:rsid w:val="70D1360A"/>
    <w:rsid w:val="70D14366"/>
    <w:rsid w:val="70DC3C27"/>
    <w:rsid w:val="70F03649"/>
    <w:rsid w:val="71502811"/>
    <w:rsid w:val="71630E8F"/>
    <w:rsid w:val="71F76454"/>
    <w:rsid w:val="71FE30B2"/>
    <w:rsid w:val="72230892"/>
    <w:rsid w:val="722A3840"/>
    <w:rsid w:val="72455D67"/>
    <w:rsid w:val="72621C36"/>
    <w:rsid w:val="72684840"/>
    <w:rsid w:val="726C7D0D"/>
    <w:rsid w:val="72730293"/>
    <w:rsid w:val="72C10CD9"/>
    <w:rsid w:val="72D053E4"/>
    <w:rsid w:val="73605E69"/>
    <w:rsid w:val="737E031A"/>
    <w:rsid w:val="7391441B"/>
    <w:rsid w:val="73B7065B"/>
    <w:rsid w:val="73E235B5"/>
    <w:rsid w:val="73FE34F2"/>
    <w:rsid w:val="74111B8F"/>
    <w:rsid w:val="745F04D8"/>
    <w:rsid w:val="749D3D86"/>
    <w:rsid w:val="74B97FBE"/>
    <w:rsid w:val="74FD31AF"/>
    <w:rsid w:val="751A3A79"/>
    <w:rsid w:val="75277D77"/>
    <w:rsid w:val="754759DB"/>
    <w:rsid w:val="754879D7"/>
    <w:rsid w:val="75512C5E"/>
    <w:rsid w:val="75B12C65"/>
    <w:rsid w:val="75D776DF"/>
    <w:rsid w:val="760D16FD"/>
    <w:rsid w:val="76334857"/>
    <w:rsid w:val="764A41FB"/>
    <w:rsid w:val="76655C02"/>
    <w:rsid w:val="767D2AD0"/>
    <w:rsid w:val="76855C12"/>
    <w:rsid w:val="769338BA"/>
    <w:rsid w:val="76BA30F7"/>
    <w:rsid w:val="76F22D09"/>
    <w:rsid w:val="771B6F4A"/>
    <w:rsid w:val="77294AE8"/>
    <w:rsid w:val="772C7323"/>
    <w:rsid w:val="77483AD1"/>
    <w:rsid w:val="774906DA"/>
    <w:rsid w:val="776C6465"/>
    <w:rsid w:val="779B53BE"/>
    <w:rsid w:val="77EF2BED"/>
    <w:rsid w:val="780C0E84"/>
    <w:rsid w:val="784B582E"/>
    <w:rsid w:val="785A515A"/>
    <w:rsid w:val="78854A99"/>
    <w:rsid w:val="78AD0695"/>
    <w:rsid w:val="793A0F0D"/>
    <w:rsid w:val="793F5AF7"/>
    <w:rsid w:val="79A91521"/>
    <w:rsid w:val="79A91632"/>
    <w:rsid w:val="79AF35D9"/>
    <w:rsid w:val="79B26320"/>
    <w:rsid w:val="79B557FF"/>
    <w:rsid w:val="79FC5657"/>
    <w:rsid w:val="7A0C65F2"/>
    <w:rsid w:val="7A296513"/>
    <w:rsid w:val="7A2F5FDC"/>
    <w:rsid w:val="7A365325"/>
    <w:rsid w:val="7A766E52"/>
    <w:rsid w:val="7A8C628F"/>
    <w:rsid w:val="7ABA744E"/>
    <w:rsid w:val="7ABC317E"/>
    <w:rsid w:val="7AF10DBE"/>
    <w:rsid w:val="7B011F9B"/>
    <w:rsid w:val="7B430C0E"/>
    <w:rsid w:val="7BAE7AA9"/>
    <w:rsid w:val="7BC17989"/>
    <w:rsid w:val="7BDB2076"/>
    <w:rsid w:val="7BF26167"/>
    <w:rsid w:val="7BFC1077"/>
    <w:rsid w:val="7C685544"/>
    <w:rsid w:val="7C7175D5"/>
    <w:rsid w:val="7C9C439F"/>
    <w:rsid w:val="7D01124E"/>
    <w:rsid w:val="7D2A5555"/>
    <w:rsid w:val="7D3134DF"/>
    <w:rsid w:val="7D5D1A29"/>
    <w:rsid w:val="7D784EA5"/>
    <w:rsid w:val="7DA62408"/>
    <w:rsid w:val="7DAD16BB"/>
    <w:rsid w:val="7DC309A0"/>
    <w:rsid w:val="7DD8098E"/>
    <w:rsid w:val="7DDC1152"/>
    <w:rsid w:val="7DE14126"/>
    <w:rsid w:val="7DFB75B8"/>
    <w:rsid w:val="7E0E6BFF"/>
    <w:rsid w:val="7E611E92"/>
    <w:rsid w:val="7E95489E"/>
    <w:rsid w:val="7EA31043"/>
    <w:rsid w:val="7ED17AEA"/>
    <w:rsid w:val="7ED56BEE"/>
    <w:rsid w:val="7EE15486"/>
    <w:rsid w:val="7EEC45E4"/>
    <w:rsid w:val="7F461919"/>
    <w:rsid w:val="7F48127B"/>
    <w:rsid w:val="7FBB5046"/>
    <w:rsid w:val="7FD12730"/>
    <w:rsid w:val="7FE71A14"/>
    <w:rsid w:val="FDF9D8D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2">
    <w:name w:val="Hyperlink"/>
    <w:unhideWhenUsed/>
    <w:qFormat/>
    <w:uiPriority w:val="99"/>
    <w:rPr>
      <w:color w:val="0000FF"/>
      <w:u w:val="single"/>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_Style 14"/>
    <w:basedOn w:val="2"/>
    <w:next w:val="1"/>
    <w:qFormat/>
    <w:uiPriority w:val="39"/>
    <w:pPr>
      <w:widowControl/>
      <w:spacing w:before="480" w:after="0" w:line="276" w:lineRule="auto"/>
      <w:jc w:val="left"/>
      <w:outlineLvl w:val="9"/>
    </w:pPr>
    <w:rPr>
      <w:rFonts w:ascii="Cambria" w:hAnsi="Cambria" w:eastAsia="宋体" w:cs="Times New Roman"/>
      <w:bCs/>
      <w:color w:val="365F91"/>
      <w:kern w:val="0"/>
      <w:sz w:val="28"/>
      <w:szCs w:val="28"/>
    </w:rPr>
  </w:style>
  <w:style w:type="paragraph" w:customStyle="1" w:styleId="17">
    <w:name w:val="WPSOffice手动目录 2"/>
    <w:qFormat/>
    <w:uiPriority w:val="0"/>
    <w:pPr>
      <w:ind w:leftChars="200"/>
    </w:pPr>
    <w:rPr>
      <w:rFonts w:ascii="Times New Roman" w:hAnsi="Times New Roman" w:eastAsia="宋体" w:cs="Times New Roman"/>
      <w:lang w:val="en-US" w:eastAsia="zh-CN" w:bidi="ar-SA"/>
    </w:rPr>
  </w:style>
  <w:style w:type="paragraph" w:customStyle="1" w:styleId="1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719</Words>
  <Characters>4101</Characters>
  <Lines>34</Lines>
  <Paragraphs>9</Paragraphs>
  <TotalTime>0</TotalTime>
  <ScaleCrop>false</ScaleCrop>
  <LinksUpToDate>false</LinksUpToDate>
  <CharactersWithSpaces>4811</CharactersWithSpaces>
  <Application>WPS Office_3.3.1.5149_F1E327BC-269C-435d-A152-05C5408002CA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2017-12-28T21:10:00Z</dcterms:created>
  <dc:creator>LH</dc:creator>
  <cp:lastModifiedBy>mac</cp:lastModifiedBy>
  <dcterms:modified xsi:type="dcterms:W3CDTF">2021-03-31T14:20:06Z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2052-3.3.1.5149</vt:lpwstr>
  </property>
</Properties>
</file>