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26B9B" w14:textId="77777777" w:rsidR="00197713" w:rsidRDefault="00197713" w:rsidP="00197713">
      <w:pPr>
        <w:ind w:left="227" w:right="283"/>
      </w:pPr>
    </w:p>
    <w:p w14:paraId="06270AE7" w14:textId="47D254EB" w:rsidR="00197713" w:rsidRPr="00197713" w:rsidRDefault="00CE7B4A" w:rsidP="00197713">
      <w:pPr>
        <w:ind w:left="227" w:right="283"/>
        <w:rPr>
          <w:lang w:val="ru-RU"/>
        </w:rPr>
      </w:pPr>
      <w:r>
        <w:rPr>
          <w:noProof/>
        </w:rPr>
        <w:drawing>
          <wp:inline distT="0" distB="0" distL="0" distR="0" wp14:anchorId="41ABAD26" wp14:editId="721E6265">
            <wp:extent cx="3106615" cy="1905000"/>
            <wp:effectExtent l="0" t="0" r="0" b="0"/>
            <wp:docPr id="13442" name="图片 1">
              <a:extLst xmlns:a="http://schemas.openxmlformats.org/drawingml/2006/main">
                <a:ext uri="{FF2B5EF4-FFF2-40B4-BE49-F238E27FC236}">
                  <a16:creationId xmlns:a16="http://schemas.microsoft.com/office/drawing/2014/main" id="{508E18B8-6B8E-7315-FB21-166851CAC21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2" name="图片 1">
                      <a:extLst>
                        <a:ext uri="{FF2B5EF4-FFF2-40B4-BE49-F238E27FC236}">
                          <a16:creationId xmlns:a16="http://schemas.microsoft.com/office/drawing/2014/main" id="{508E18B8-6B8E-7315-FB21-166851CAC21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61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197713" w:rsidRPr="00197713">
        <w:rPr>
          <w:noProof/>
          <w:lang w:val="ru-RU" w:eastAsia="ru-RU"/>
        </w:rPr>
        <w:t xml:space="preserve"> </w:t>
      </w:r>
      <w:r>
        <w:rPr>
          <w:noProof/>
        </w:rPr>
        <w:drawing>
          <wp:inline distT="0" distB="0" distL="0" distR="0" wp14:anchorId="6B1098F4" wp14:editId="76C8C3D2">
            <wp:extent cx="3316165" cy="1981200"/>
            <wp:effectExtent l="0" t="0" r="0" b="0"/>
            <wp:docPr id="13441" name="图片 3" descr="反">
              <a:extLst xmlns:a="http://schemas.openxmlformats.org/drawingml/2006/main">
                <a:ext uri="{FF2B5EF4-FFF2-40B4-BE49-F238E27FC236}">
                  <a16:creationId xmlns:a16="http://schemas.microsoft.com/office/drawing/2014/main" id="{75436AE4-55BD-E252-56DF-2EEFBA00359F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1" name="图片 3" descr="反">
                      <a:extLst>
                        <a:ext uri="{FF2B5EF4-FFF2-40B4-BE49-F238E27FC236}">
                          <a16:creationId xmlns:a16="http://schemas.microsoft.com/office/drawing/2014/main" id="{75436AE4-55BD-E252-56DF-2EEFBA00359F}"/>
                        </a:ext>
                      </a:extLst>
                    </pic:cNvPr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16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22DA017B" w14:textId="77777777" w:rsidR="00197713" w:rsidRPr="00197713" w:rsidRDefault="00197713" w:rsidP="00197713">
      <w:pPr>
        <w:ind w:left="227" w:right="283"/>
        <w:rPr>
          <w:lang w:val="ru-RU"/>
        </w:rPr>
      </w:pPr>
    </w:p>
    <w:p w14:paraId="2077A30D" w14:textId="77777777" w:rsidR="00197713" w:rsidRPr="00197713" w:rsidRDefault="00197713" w:rsidP="00197713">
      <w:pPr>
        <w:ind w:left="227" w:right="283"/>
        <w:rPr>
          <w:lang w:val="ru-RU"/>
        </w:rPr>
      </w:pPr>
    </w:p>
    <w:p w14:paraId="0EDFCAB2" w14:textId="77777777" w:rsidR="00197713" w:rsidRPr="00197713" w:rsidRDefault="00197713" w:rsidP="00197713">
      <w:pPr>
        <w:ind w:right="283"/>
        <w:rPr>
          <w:lang w:val="ru-RU"/>
        </w:rPr>
      </w:pPr>
    </w:p>
    <w:p w14:paraId="3A6FD087" w14:textId="301D43FC" w:rsidR="00197713" w:rsidRPr="00197713" w:rsidRDefault="00197713" w:rsidP="00197713">
      <w:pPr>
        <w:ind w:left="227" w:right="283"/>
        <w:rPr>
          <w:lang w:val="ru-RU"/>
        </w:rPr>
      </w:pPr>
      <w:r w:rsidRPr="00197713">
        <w:rPr>
          <w:lang w:val="ru-RU"/>
        </w:rPr>
        <w:t xml:space="preserve">Мультимедийная панель </w:t>
      </w:r>
      <w:r>
        <w:t>MAXON</w:t>
      </w:r>
      <w:r w:rsidRPr="00197713">
        <w:rPr>
          <w:lang w:val="ru-RU"/>
        </w:rPr>
        <w:t xml:space="preserve"> – это сенсорный дисплей с </w:t>
      </w:r>
      <w:proofErr w:type="spellStart"/>
      <w:r w:rsidRPr="00197713">
        <w:rPr>
          <w:lang w:val="ru-RU"/>
        </w:rPr>
        <w:t>мультитач</w:t>
      </w:r>
      <w:proofErr w:type="spellEnd"/>
      <w:r w:rsidRPr="00197713">
        <w:rPr>
          <w:lang w:val="ru-RU"/>
        </w:rPr>
        <w:t xml:space="preserve"> (одновременное управление несколькими касаниями). Такое решение, которое даёт возможность проводить презентации и проводить мультимедийные занятия. </w:t>
      </w:r>
    </w:p>
    <w:p w14:paraId="6E9F97EB" w14:textId="318AC6E4" w:rsidR="00197713" w:rsidRDefault="00197713" w:rsidP="00197713">
      <w:pPr>
        <w:ind w:left="227" w:right="283"/>
        <w:rPr>
          <w:rStyle w:val="docdata"/>
          <w:rFonts w:ascii="Arial" w:hAnsi="Arial" w:cs="Arial"/>
          <w:b/>
          <w:bCs/>
          <w:color w:val="000000"/>
          <w:lang w:val="ru-RU"/>
        </w:rPr>
      </w:pPr>
      <w:r w:rsidRPr="00197713">
        <w:rPr>
          <w:rStyle w:val="docdata"/>
          <w:rFonts w:ascii="Arial" w:hAnsi="Arial" w:cs="Arial"/>
          <w:b/>
          <w:bCs/>
          <w:color w:val="000000"/>
          <w:lang w:val="ru-RU"/>
        </w:rPr>
        <w:t xml:space="preserve">(опционально данная модель комплектуется встроенным </w:t>
      </w:r>
      <w:r>
        <w:rPr>
          <w:rStyle w:val="docdata"/>
          <w:rFonts w:ascii="Arial" w:hAnsi="Arial" w:cs="Arial"/>
          <w:b/>
          <w:bCs/>
          <w:color w:val="000000"/>
        </w:rPr>
        <w:t>OPS</w:t>
      </w:r>
      <w:r w:rsidRPr="00197713">
        <w:rPr>
          <w:rStyle w:val="docdata"/>
          <w:rFonts w:ascii="Arial" w:hAnsi="Arial" w:cs="Arial"/>
          <w:b/>
          <w:bCs/>
          <w:color w:val="000000"/>
          <w:lang w:val="ru-RU"/>
        </w:rPr>
        <w:t xml:space="preserve"> компьютером, есть соответствующий разъем)</w:t>
      </w:r>
    </w:p>
    <w:p w14:paraId="33FCF3CB" w14:textId="77777777" w:rsidR="00197713" w:rsidRPr="00197713" w:rsidRDefault="00197713" w:rsidP="00197713">
      <w:pPr>
        <w:ind w:left="227" w:right="283"/>
        <w:rPr>
          <w:lang w:val="ru-RU"/>
        </w:rPr>
      </w:pPr>
    </w:p>
    <w:p w14:paraId="7B93FA25" w14:textId="09210C69" w:rsidR="00197713" w:rsidRDefault="00197713" w:rsidP="00197713">
      <w:pPr>
        <w:ind w:left="227" w:right="283"/>
        <w:rPr>
          <w:lang w:val="ru-RU"/>
        </w:rPr>
      </w:pPr>
      <w:r w:rsidRPr="00197713">
        <w:rPr>
          <w:lang w:val="ru-RU"/>
        </w:rPr>
        <w:t xml:space="preserve">Главное достоинство модели – совместимость с популярными операционными системами, такими как </w:t>
      </w:r>
      <w:r>
        <w:t>Android</w:t>
      </w:r>
      <w:r w:rsidRPr="00197713">
        <w:rPr>
          <w:lang w:val="ru-RU"/>
        </w:rPr>
        <w:t xml:space="preserve"> и </w:t>
      </w:r>
      <w:r>
        <w:t>Windows</w:t>
      </w:r>
      <w:r w:rsidRPr="00197713">
        <w:rPr>
          <w:lang w:val="ru-RU"/>
        </w:rPr>
        <w:t>, что даёт возможность запускать широкий набор приложений и сделать процесс обучения наиболее интерактивным.</w:t>
      </w:r>
    </w:p>
    <w:p w14:paraId="53E5CA32" w14:textId="77777777" w:rsidR="00197713" w:rsidRPr="00197713" w:rsidRDefault="00197713" w:rsidP="00197713">
      <w:pPr>
        <w:ind w:left="227" w:right="283"/>
        <w:rPr>
          <w:lang w:val="ru-RU"/>
        </w:rPr>
      </w:pPr>
    </w:p>
    <w:p w14:paraId="76F04D4E" w14:textId="7D608951" w:rsidR="00197713" w:rsidRPr="00197713" w:rsidRDefault="00197713" w:rsidP="00197713">
      <w:pPr>
        <w:ind w:left="227" w:right="283"/>
        <w:rPr>
          <w:lang w:val="ru-RU"/>
        </w:rPr>
      </w:pPr>
      <w:r w:rsidRPr="00197713">
        <w:rPr>
          <w:b/>
          <w:bCs/>
          <w:lang w:val="ru-RU"/>
        </w:rPr>
        <w:t>Диагональ и формат экрана</w:t>
      </w:r>
      <w:r w:rsidRPr="00197713">
        <w:rPr>
          <w:lang w:val="ru-RU"/>
        </w:rPr>
        <w:t xml:space="preserve">: </w:t>
      </w:r>
      <w:r w:rsidR="000D7163" w:rsidRPr="00BB2FB4">
        <w:rPr>
          <w:lang w:val="ru-RU"/>
        </w:rPr>
        <w:t>86</w:t>
      </w:r>
      <w:r w:rsidRPr="00A046C5">
        <w:t> </w:t>
      </w:r>
      <w:r w:rsidRPr="00197713">
        <w:rPr>
          <w:lang w:val="ru-RU"/>
        </w:rPr>
        <w:t>дюймов (16:9)</w:t>
      </w:r>
    </w:p>
    <w:p w14:paraId="7BD2B0E1" w14:textId="5EA55B33" w:rsidR="00197713" w:rsidRPr="00197713" w:rsidRDefault="00197713" w:rsidP="00197713">
      <w:pPr>
        <w:ind w:left="227" w:right="283"/>
        <w:rPr>
          <w:rFonts w:ascii="Microsoft YaHei UI" w:eastAsia="Microsoft YaHei UI" w:hAnsi="Microsoft YaHei UI" w:cs="Calibri"/>
          <w:color w:val="000000"/>
          <w:sz w:val="20"/>
          <w:szCs w:val="20"/>
          <w:lang w:val="ru-RU" w:eastAsia="ru-RU"/>
        </w:rPr>
      </w:pPr>
      <w:r w:rsidRPr="00197713">
        <w:rPr>
          <w:b/>
          <w:bCs/>
          <w:lang w:val="ru-RU"/>
        </w:rPr>
        <w:t>Активная область</w:t>
      </w:r>
      <w:r w:rsidRPr="00197713">
        <w:rPr>
          <w:lang w:val="ru-RU"/>
        </w:rPr>
        <w:t xml:space="preserve">: </w:t>
      </w:r>
      <w:r w:rsidR="00BB2FB4" w:rsidRPr="00BB2FB4">
        <w:rPr>
          <w:rFonts w:ascii="Microsoft YaHei UI" w:eastAsia="Microsoft YaHei UI" w:hAnsi="Microsoft YaHei UI" w:cs="Calibri"/>
          <w:color w:val="000000"/>
          <w:sz w:val="20"/>
          <w:szCs w:val="20"/>
          <w:lang w:val="ru-RU" w:eastAsia="ru-RU"/>
        </w:rPr>
        <w:t>1895.04 * 1065.96(V)</w:t>
      </w:r>
    </w:p>
    <w:p w14:paraId="5CD89834" w14:textId="77777777" w:rsidR="00197713" w:rsidRPr="00197713" w:rsidRDefault="00197713" w:rsidP="00197713">
      <w:pPr>
        <w:ind w:left="227" w:right="283"/>
        <w:rPr>
          <w:lang w:val="ru-RU"/>
        </w:rPr>
      </w:pPr>
      <w:r w:rsidRPr="00197713">
        <w:rPr>
          <w:b/>
          <w:bCs/>
          <w:lang w:val="ru-RU"/>
        </w:rPr>
        <w:t>Разрешение:</w:t>
      </w:r>
      <w:r w:rsidRPr="00197713">
        <w:rPr>
          <w:lang w:val="ru-RU"/>
        </w:rPr>
        <w:t xml:space="preserve"> 3840*2160 / 60Гц</w:t>
      </w:r>
    </w:p>
    <w:p w14:paraId="7C53F574" w14:textId="77777777" w:rsidR="00197713" w:rsidRPr="00197713" w:rsidRDefault="00197713" w:rsidP="00197713">
      <w:pPr>
        <w:ind w:left="227" w:right="283"/>
        <w:rPr>
          <w:lang w:val="ru-RU"/>
        </w:rPr>
      </w:pPr>
      <w:r w:rsidRPr="00197713">
        <w:rPr>
          <w:b/>
          <w:bCs/>
          <w:lang w:val="ru-RU"/>
        </w:rPr>
        <w:t xml:space="preserve">Время работы </w:t>
      </w:r>
      <w:r w:rsidRPr="00A07BCF">
        <w:rPr>
          <w:b/>
          <w:bCs/>
        </w:rPr>
        <w:t>Touch</w:t>
      </w:r>
      <w:r w:rsidRPr="00197713">
        <w:rPr>
          <w:lang w:val="ru-RU"/>
        </w:rPr>
        <w:t>: &gt;30000ч</w:t>
      </w:r>
    </w:p>
    <w:p w14:paraId="3BFC58EE" w14:textId="77777777" w:rsidR="00197713" w:rsidRPr="00197713" w:rsidRDefault="00197713" w:rsidP="00197713">
      <w:pPr>
        <w:ind w:left="227" w:right="283"/>
        <w:rPr>
          <w:lang w:val="ru-RU"/>
        </w:rPr>
      </w:pPr>
      <w:r w:rsidRPr="00197713">
        <w:rPr>
          <w:b/>
          <w:bCs/>
          <w:lang w:val="ru-RU"/>
        </w:rPr>
        <w:t>Цветовая гамма</w:t>
      </w:r>
      <w:r w:rsidRPr="00197713">
        <w:rPr>
          <w:lang w:val="ru-RU"/>
        </w:rPr>
        <w:t>: 72%</w:t>
      </w:r>
    </w:p>
    <w:p w14:paraId="5AEC6A9E" w14:textId="77777777" w:rsidR="00197713" w:rsidRPr="00197713" w:rsidRDefault="00197713" w:rsidP="00197713">
      <w:pPr>
        <w:tabs>
          <w:tab w:val="left" w:pos="2160"/>
        </w:tabs>
        <w:ind w:left="227" w:right="283"/>
        <w:rPr>
          <w:lang w:val="ru-RU"/>
        </w:rPr>
      </w:pPr>
      <w:r w:rsidRPr="00197713">
        <w:rPr>
          <w:b/>
          <w:bCs/>
          <w:lang w:val="ru-RU"/>
        </w:rPr>
        <w:t>Угол обзора</w:t>
      </w:r>
      <w:r w:rsidRPr="00197713">
        <w:rPr>
          <w:lang w:val="ru-RU"/>
        </w:rPr>
        <w:t>: 178° (Антибликовое стекло)</w:t>
      </w:r>
    </w:p>
    <w:p w14:paraId="3AC3062B" w14:textId="04E68B1C" w:rsidR="00197713" w:rsidRPr="00CE7B4A" w:rsidRDefault="00197713" w:rsidP="00197713">
      <w:pPr>
        <w:tabs>
          <w:tab w:val="left" w:pos="2160"/>
        </w:tabs>
        <w:ind w:left="227" w:right="283"/>
        <w:rPr>
          <w:rFonts w:ascii="Segoe UI Symbol" w:eastAsia="Segoe UI Symbol" w:hAnsi="Segoe UI Symbol" w:cs="Segoe UI Symbol"/>
          <w:lang w:val="ru-RU"/>
        </w:rPr>
      </w:pPr>
      <w:r w:rsidRPr="00197713">
        <w:rPr>
          <w:b/>
          <w:bCs/>
          <w:lang w:val="ru-RU"/>
        </w:rPr>
        <w:t>Яркость</w:t>
      </w:r>
      <w:r w:rsidRPr="00197713">
        <w:rPr>
          <w:lang w:val="ru-RU"/>
        </w:rPr>
        <w:t xml:space="preserve">: </w:t>
      </w:r>
      <w:r w:rsidR="007A2CE5">
        <w:t>max</w:t>
      </w:r>
      <w:r w:rsidR="007A2CE5" w:rsidRPr="00156F3F">
        <w:rPr>
          <w:lang w:val="ru-RU"/>
        </w:rPr>
        <w:t xml:space="preserve"> </w:t>
      </w:r>
      <w:r w:rsidR="007A2CE5">
        <w:rPr>
          <w:lang w:val="ru-RU"/>
        </w:rPr>
        <w:t>5</w:t>
      </w:r>
      <w:r w:rsidR="007A2CE5" w:rsidRPr="00156F3F">
        <w:rPr>
          <w:lang w:val="ru-RU"/>
        </w:rPr>
        <w:t>5</w:t>
      </w:r>
      <w:r w:rsidR="007A2CE5">
        <w:rPr>
          <w:lang w:val="ru-RU"/>
        </w:rPr>
        <w:t>0</w:t>
      </w:r>
      <w:r w:rsidRPr="00A046C5">
        <w:t>cd</w:t>
      </w:r>
      <w:r w:rsidRPr="00197713">
        <w:rPr>
          <w:lang w:val="ru-RU"/>
        </w:rPr>
        <w:t>/</w:t>
      </w:r>
      <w:r w:rsidRPr="00A046C5">
        <w:rPr>
          <w:rFonts w:ascii="Segoe UI Symbol" w:eastAsia="Segoe UI Symbol" w:hAnsi="Segoe UI Symbol" w:cs="Segoe UI Symbol" w:hint="eastAsia"/>
        </w:rPr>
        <w:t>㎡</w:t>
      </w:r>
    </w:p>
    <w:p w14:paraId="1B7373EF" w14:textId="086BA0E6" w:rsidR="00156F3F" w:rsidRPr="00CD2FCE" w:rsidRDefault="00156F3F" w:rsidP="00197713">
      <w:pPr>
        <w:tabs>
          <w:tab w:val="left" w:pos="2160"/>
        </w:tabs>
        <w:ind w:left="227" w:right="283"/>
        <w:rPr>
          <w:lang w:val="ru-RU"/>
        </w:rPr>
      </w:pPr>
      <w:r>
        <w:rPr>
          <w:b/>
          <w:bCs/>
          <w:lang w:val="ru-RU"/>
        </w:rPr>
        <w:t xml:space="preserve">Динамическая контрастность: </w:t>
      </w:r>
      <w:r w:rsidRPr="00CE7B4A">
        <w:rPr>
          <w:lang w:val="ru-RU"/>
        </w:rPr>
        <w:t>10000:1</w:t>
      </w:r>
    </w:p>
    <w:p w14:paraId="1207A097" w14:textId="14E423E5" w:rsidR="00231B2F" w:rsidRPr="00231B2F" w:rsidRDefault="00231B2F" w:rsidP="00197713">
      <w:pPr>
        <w:tabs>
          <w:tab w:val="left" w:pos="2160"/>
        </w:tabs>
        <w:ind w:left="227" w:right="283"/>
        <w:rPr>
          <w:rFonts w:asciiTheme="minorHAnsi" w:eastAsia="DengXian" w:hAnsiTheme="minorHAnsi" w:cs="Segoe UI Symbol"/>
          <w:lang w:val="ru-RU"/>
        </w:rPr>
      </w:pPr>
      <w:r>
        <w:rPr>
          <w:b/>
          <w:bCs/>
          <w:lang w:val="ru-RU"/>
        </w:rPr>
        <w:t>Время отклика:</w:t>
      </w:r>
      <w:r>
        <w:rPr>
          <w:rFonts w:asciiTheme="minorHAnsi" w:eastAsia="DengXian" w:hAnsiTheme="minorHAnsi" w:cs="Segoe UI Symbol"/>
          <w:lang w:val="ru-RU"/>
        </w:rPr>
        <w:t xml:space="preserve"> 5мс</w:t>
      </w:r>
    </w:p>
    <w:p w14:paraId="66D06022" w14:textId="77777777" w:rsidR="00197713" w:rsidRPr="00197713" w:rsidRDefault="00197713" w:rsidP="00197713">
      <w:pPr>
        <w:tabs>
          <w:tab w:val="left" w:pos="2160"/>
        </w:tabs>
        <w:ind w:left="227" w:right="283"/>
        <w:rPr>
          <w:rFonts w:ascii="Calibri" w:eastAsia="Segoe UI Symbol" w:hAnsi="Calibri" w:cs="Calibri"/>
          <w:lang w:val="ru-RU"/>
        </w:rPr>
      </w:pPr>
      <w:r w:rsidRPr="00197713">
        <w:rPr>
          <w:rFonts w:ascii="Calibri" w:eastAsia="Segoe UI Symbol" w:hAnsi="Calibri" w:cs="Calibri"/>
          <w:b/>
          <w:bCs/>
          <w:lang w:val="ru-RU"/>
        </w:rPr>
        <w:t>Поддержка максимально одновременных прикосновений</w:t>
      </w:r>
      <w:r w:rsidRPr="00197713">
        <w:rPr>
          <w:rFonts w:ascii="Calibri" w:eastAsia="Segoe UI Symbol" w:hAnsi="Calibri" w:cs="Calibri"/>
          <w:lang w:val="ru-RU"/>
        </w:rPr>
        <w:t>: 20</w:t>
      </w:r>
    </w:p>
    <w:p w14:paraId="6304E140" w14:textId="144B185E" w:rsidR="00197713" w:rsidRPr="00197713" w:rsidRDefault="00197713" w:rsidP="00197713">
      <w:pPr>
        <w:tabs>
          <w:tab w:val="left" w:pos="2160"/>
        </w:tabs>
        <w:ind w:left="227" w:right="283"/>
        <w:rPr>
          <w:b/>
          <w:bCs/>
          <w:noProof/>
          <w:lang w:val="ru-RU" w:eastAsia="ru-RU"/>
        </w:rPr>
      </w:pPr>
      <w:r w:rsidRPr="00197713">
        <w:rPr>
          <w:b/>
          <w:bCs/>
          <w:noProof/>
          <w:lang w:val="ru-RU" w:eastAsia="ru-RU"/>
        </w:rPr>
        <w:t xml:space="preserve">Встроенный </w:t>
      </w:r>
      <w:r>
        <w:rPr>
          <w:b/>
          <w:bCs/>
          <w:noProof/>
          <w:lang w:eastAsia="ru-RU"/>
        </w:rPr>
        <w:t>Android</w:t>
      </w:r>
      <w:r w:rsidRPr="00197713">
        <w:rPr>
          <w:b/>
          <w:bCs/>
          <w:noProof/>
          <w:lang w:val="ru-RU" w:eastAsia="ru-RU"/>
        </w:rPr>
        <w:t xml:space="preserve"> версии </w:t>
      </w:r>
      <w:r w:rsidR="00231B2F">
        <w:rPr>
          <w:b/>
          <w:bCs/>
          <w:noProof/>
          <w:lang w:val="ru-RU" w:eastAsia="ru-RU"/>
        </w:rPr>
        <w:t>11</w:t>
      </w:r>
      <w:r w:rsidRPr="00197713">
        <w:rPr>
          <w:b/>
          <w:bCs/>
          <w:noProof/>
          <w:lang w:val="ru-RU" w:eastAsia="ru-RU"/>
        </w:rPr>
        <w:t>.0</w:t>
      </w:r>
    </w:p>
    <w:p w14:paraId="4D42397A" w14:textId="5CE87D84" w:rsidR="00197713" w:rsidRPr="00763D62" w:rsidRDefault="00197713" w:rsidP="00197713">
      <w:pPr>
        <w:ind w:left="227" w:right="283"/>
        <w:rPr>
          <w:rFonts w:ascii="Microsoft YaHei UI" w:eastAsia="Microsoft YaHei UI" w:hAnsi="Microsoft YaHei UI" w:cs="Calibri"/>
          <w:color w:val="000000"/>
          <w:sz w:val="20"/>
          <w:szCs w:val="20"/>
          <w:lang w:val="ru-RU" w:eastAsia="ru-RU"/>
        </w:rPr>
      </w:pPr>
      <w:r w:rsidRPr="00CE7B4A">
        <w:rPr>
          <w:rFonts w:ascii="Calibri" w:hAnsi="Calibri" w:cs="Calibri"/>
          <w:b/>
          <w:bCs/>
          <w:lang w:val="ru-RU"/>
        </w:rPr>
        <w:t>Центральный</w:t>
      </w:r>
      <w:r w:rsidRPr="007341CD">
        <w:rPr>
          <w:rFonts w:ascii="Calibri" w:hAnsi="Calibri" w:cs="Calibri"/>
          <w:b/>
          <w:bCs/>
          <w:lang w:val="ru-RU"/>
        </w:rPr>
        <w:t xml:space="preserve"> </w:t>
      </w:r>
      <w:r w:rsidRPr="00CE7B4A">
        <w:rPr>
          <w:rFonts w:ascii="Calibri" w:hAnsi="Calibri" w:cs="Calibri"/>
          <w:b/>
          <w:bCs/>
          <w:lang w:val="ru-RU"/>
        </w:rPr>
        <w:t>процессор</w:t>
      </w:r>
      <w:r w:rsidRPr="007341CD">
        <w:rPr>
          <w:rFonts w:ascii="Calibri" w:hAnsi="Calibri" w:cs="Calibri"/>
          <w:lang w:val="ru-RU"/>
        </w:rPr>
        <w:t xml:space="preserve">: </w:t>
      </w:r>
      <w:r w:rsidR="007341CD" w:rsidRPr="007341CD">
        <w:rPr>
          <w:rFonts w:ascii="Calibri" w:hAnsi="Calibri" w:cs="Calibri"/>
          <w:lang w:val="ru-RU"/>
        </w:rPr>
        <w:t>Cortex-A5</w:t>
      </w:r>
      <w:r w:rsidR="00763D62" w:rsidRPr="00763D62">
        <w:rPr>
          <w:rFonts w:ascii="Calibri" w:hAnsi="Calibri" w:cs="Calibri"/>
          <w:lang w:val="ru-RU"/>
        </w:rPr>
        <w:t>5</w:t>
      </w:r>
      <w:r w:rsidRPr="007341CD">
        <w:rPr>
          <w:rFonts w:ascii="Microsoft YaHei UI" w:eastAsia="Microsoft YaHei UI" w:hAnsi="Microsoft YaHei UI" w:cs="Calibri" w:hint="eastAsia"/>
          <w:color w:val="000000"/>
          <w:sz w:val="20"/>
          <w:szCs w:val="20"/>
          <w:lang w:val="ru-RU" w:eastAsia="ru-RU"/>
        </w:rPr>
        <w:t>，1.</w:t>
      </w:r>
      <w:r w:rsidR="00763D62" w:rsidRPr="00763D62">
        <w:rPr>
          <w:rFonts w:ascii="Microsoft YaHei UI" w:eastAsia="Microsoft YaHei UI" w:hAnsi="Microsoft YaHei UI" w:cs="Calibri"/>
          <w:color w:val="000000"/>
          <w:sz w:val="20"/>
          <w:szCs w:val="20"/>
          <w:lang w:val="ru-RU" w:eastAsia="ru-RU"/>
        </w:rPr>
        <w:t>9</w:t>
      </w:r>
      <w:r w:rsidRPr="00A96F4A">
        <w:rPr>
          <w:rFonts w:ascii="Microsoft YaHei UI" w:eastAsia="Microsoft YaHei UI" w:hAnsi="Microsoft YaHei UI" w:cs="Calibri" w:hint="eastAsia"/>
          <w:color w:val="000000"/>
          <w:sz w:val="20"/>
          <w:szCs w:val="20"/>
          <w:lang w:eastAsia="ru-RU"/>
        </w:rPr>
        <w:t>GHz</w:t>
      </w:r>
      <w:r w:rsidR="00763D62" w:rsidRPr="00763D62">
        <w:rPr>
          <w:rFonts w:ascii="Microsoft YaHei UI" w:eastAsia="Microsoft YaHei UI" w:hAnsi="Microsoft YaHei UI" w:cs="Calibri"/>
          <w:color w:val="000000"/>
          <w:sz w:val="20"/>
          <w:szCs w:val="20"/>
          <w:lang w:val="ru-RU" w:eastAsia="ru-RU"/>
        </w:rPr>
        <w:t xml:space="preserve"> (</w:t>
      </w:r>
      <w:r w:rsidR="00763D62">
        <w:rPr>
          <w:rFonts w:ascii="Microsoft YaHei UI" w:eastAsia="Microsoft YaHei UI" w:hAnsi="Microsoft YaHei UI" w:cs="Calibri"/>
          <w:color w:val="000000"/>
          <w:sz w:val="20"/>
          <w:szCs w:val="20"/>
          <w:lang w:eastAsia="ru-RU"/>
        </w:rPr>
        <w:t>chip</w:t>
      </w:r>
      <w:r w:rsidR="00763D62" w:rsidRPr="00763D62">
        <w:rPr>
          <w:rFonts w:ascii="Microsoft YaHei UI" w:eastAsia="Microsoft YaHei UI" w:hAnsi="Microsoft YaHei UI" w:cs="Calibri"/>
          <w:color w:val="000000"/>
          <w:sz w:val="20"/>
          <w:szCs w:val="20"/>
          <w:lang w:val="ru-RU" w:eastAsia="ru-RU"/>
        </w:rPr>
        <w:t xml:space="preserve"> Amlogic T982)</w:t>
      </w:r>
    </w:p>
    <w:p w14:paraId="00A3E660" w14:textId="34181EEB" w:rsidR="00197713" w:rsidRPr="00763D62" w:rsidRDefault="00197713" w:rsidP="00197713">
      <w:pPr>
        <w:ind w:left="227" w:right="283"/>
        <w:rPr>
          <w:rFonts w:ascii="Microsoft YaHei UI" w:eastAsia="Microsoft YaHei UI" w:hAnsi="Microsoft YaHei UI" w:cs="Calibri"/>
          <w:color w:val="000000"/>
          <w:sz w:val="20"/>
          <w:szCs w:val="20"/>
          <w:lang w:val="ru-RU" w:eastAsia="ru-RU"/>
        </w:rPr>
      </w:pPr>
      <w:r w:rsidRPr="00197713">
        <w:rPr>
          <w:rFonts w:ascii="Calibri" w:hAnsi="Calibri" w:cs="Calibri"/>
          <w:b/>
          <w:bCs/>
          <w:lang w:val="ru-RU"/>
        </w:rPr>
        <w:t>Графический процессор</w:t>
      </w:r>
      <w:r w:rsidRPr="00197713">
        <w:rPr>
          <w:rFonts w:ascii="Calibri" w:hAnsi="Calibri" w:cs="Calibri"/>
          <w:lang w:val="ru-RU"/>
        </w:rPr>
        <w:t xml:space="preserve">: </w:t>
      </w:r>
      <w:r w:rsidRPr="0044142C">
        <w:rPr>
          <w:rFonts w:ascii="Microsoft YaHei UI" w:eastAsia="Microsoft YaHei UI" w:hAnsi="Microsoft YaHei UI" w:cs="Calibri" w:hint="eastAsia"/>
          <w:color w:val="000000"/>
          <w:sz w:val="20"/>
          <w:szCs w:val="20"/>
          <w:lang w:eastAsia="ru-RU"/>
        </w:rPr>
        <w:t>Quad</w:t>
      </w:r>
      <w:r w:rsidRPr="00197713">
        <w:rPr>
          <w:rFonts w:ascii="Microsoft YaHei UI" w:eastAsia="Microsoft YaHei UI" w:hAnsi="Microsoft YaHei UI" w:cs="Calibri" w:hint="eastAsia"/>
          <w:color w:val="000000"/>
          <w:sz w:val="20"/>
          <w:szCs w:val="20"/>
          <w:lang w:val="ru-RU" w:eastAsia="ru-RU"/>
        </w:rPr>
        <w:t>-</w:t>
      </w:r>
      <w:r w:rsidRPr="0044142C">
        <w:rPr>
          <w:rFonts w:ascii="Microsoft YaHei UI" w:eastAsia="Microsoft YaHei UI" w:hAnsi="Microsoft YaHei UI" w:cs="Calibri" w:hint="eastAsia"/>
          <w:color w:val="000000"/>
          <w:sz w:val="20"/>
          <w:szCs w:val="20"/>
          <w:lang w:eastAsia="ru-RU"/>
        </w:rPr>
        <w:t>core</w:t>
      </w:r>
      <w:r w:rsidRPr="00197713">
        <w:rPr>
          <w:rFonts w:ascii="Microsoft YaHei UI" w:eastAsia="Microsoft YaHei UI" w:hAnsi="Microsoft YaHei UI" w:cs="Calibri" w:hint="eastAsia"/>
          <w:color w:val="000000"/>
          <w:sz w:val="20"/>
          <w:szCs w:val="20"/>
          <w:lang w:val="ru-RU" w:eastAsia="ru-RU"/>
        </w:rPr>
        <w:t xml:space="preserve"> </w:t>
      </w:r>
      <w:r w:rsidRPr="0044142C">
        <w:rPr>
          <w:rFonts w:ascii="Microsoft YaHei UI" w:eastAsia="Microsoft YaHei UI" w:hAnsi="Microsoft YaHei UI" w:cs="Calibri" w:hint="eastAsia"/>
          <w:color w:val="000000"/>
          <w:sz w:val="20"/>
          <w:szCs w:val="20"/>
          <w:lang w:eastAsia="ru-RU"/>
        </w:rPr>
        <w:t>MaliG</w:t>
      </w:r>
      <w:r w:rsidRPr="00197713">
        <w:rPr>
          <w:rFonts w:ascii="Microsoft YaHei UI" w:eastAsia="Microsoft YaHei UI" w:hAnsi="Microsoft YaHei UI" w:cs="Calibri" w:hint="eastAsia"/>
          <w:color w:val="000000"/>
          <w:sz w:val="20"/>
          <w:szCs w:val="20"/>
          <w:lang w:val="ru-RU" w:eastAsia="ru-RU"/>
        </w:rPr>
        <w:t>5</w:t>
      </w:r>
      <w:r w:rsidR="00763D62" w:rsidRPr="00763D62">
        <w:rPr>
          <w:rFonts w:ascii="Microsoft YaHei UI" w:eastAsia="Microsoft YaHei UI" w:hAnsi="Microsoft YaHei UI" w:cs="Calibri"/>
          <w:color w:val="000000"/>
          <w:sz w:val="20"/>
          <w:szCs w:val="20"/>
          <w:lang w:val="ru-RU" w:eastAsia="ru-RU"/>
        </w:rPr>
        <w:t xml:space="preserve">2 </w:t>
      </w:r>
      <w:r w:rsidR="00763D62">
        <w:rPr>
          <w:rFonts w:ascii="Microsoft YaHei UI" w:eastAsia="Microsoft YaHei UI" w:hAnsi="Microsoft YaHei UI" w:cs="Calibri"/>
          <w:color w:val="000000"/>
          <w:sz w:val="20"/>
          <w:szCs w:val="20"/>
          <w:lang w:eastAsia="ru-RU"/>
        </w:rPr>
        <w:t>MP</w:t>
      </w:r>
      <w:r w:rsidR="00763D62" w:rsidRPr="00763D62">
        <w:rPr>
          <w:rFonts w:ascii="Microsoft YaHei UI" w:eastAsia="Microsoft YaHei UI" w:hAnsi="Microsoft YaHei UI" w:cs="Calibri"/>
          <w:color w:val="000000"/>
          <w:sz w:val="20"/>
          <w:szCs w:val="20"/>
          <w:lang w:val="ru-RU" w:eastAsia="ru-RU"/>
        </w:rPr>
        <w:t>2</w:t>
      </w:r>
    </w:p>
    <w:p w14:paraId="2AC99751" w14:textId="46E20E32" w:rsidR="00197713" w:rsidRPr="00197713" w:rsidRDefault="00197713" w:rsidP="00197713">
      <w:pPr>
        <w:tabs>
          <w:tab w:val="left" w:pos="2160"/>
        </w:tabs>
        <w:ind w:left="227" w:right="283"/>
        <w:rPr>
          <w:rFonts w:ascii="Calibri" w:hAnsi="Calibri" w:cs="Calibri"/>
          <w:lang w:val="ru-RU"/>
        </w:rPr>
      </w:pPr>
      <w:r w:rsidRPr="00197713">
        <w:rPr>
          <w:rFonts w:ascii="Calibri" w:hAnsi="Calibri" w:cs="Calibri"/>
          <w:b/>
          <w:bCs/>
          <w:lang w:val="ru-RU"/>
        </w:rPr>
        <w:t>Оперативная память:</w:t>
      </w:r>
      <w:r w:rsidRPr="00197713">
        <w:rPr>
          <w:rFonts w:ascii="Calibri" w:hAnsi="Calibri" w:cs="Calibri"/>
          <w:lang w:val="ru-RU"/>
        </w:rPr>
        <w:t xml:space="preserve"> </w:t>
      </w:r>
      <w:r w:rsidR="00BB2FB4">
        <w:rPr>
          <w:rFonts w:ascii="Calibri" w:hAnsi="Calibri" w:cs="Calibri"/>
          <w:lang w:val="ru-RU"/>
        </w:rPr>
        <w:t>4</w:t>
      </w:r>
      <w:r w:rsidRPr="000B081F">
        <w:rPr>
          <w:rFonts w:ascii="Calibri" w:hAnsi="Calibri" w:cs="Calibri"/>
        </w:rPr>
        <w:t>G</w:t>
      </w:r>
    </w:p>
    <w:p w14:paraId="12BEB8E0" w14:textId="0CAA2C8B" w:rsidR="00197713" w:rsidRPr="00CD2FCE" w:rsidRDefault="00197713" w:rsidP="00197713">
      <w:pPr>
        <w:tabs>
          <w:tab w:val="left" w:pos="2160"/>
        </w:tabs>
        <w:ind w:left="227" w:right="283"/>
        <w:rPr>
          <w:rFonts w:ascii="Calibri" w:hAnsi="Calibri" w:cs="Calibri"/>
          <w:lang w:val="ru-RU"/>
        </w:rPr>
      </w:pPr>
      <w:r w:rsidRPr="00197713">
        <w:rPr>
          <w:rFonts w:ascii="Calibri" w:hAnsi="Calibri" w:cs="Calibri"/>
          <w:b/>
          <w:bCs/>
          <w:lang w:val="ru-RU"/>
        </w:rPr>
        <w:t>Память</w:t>
      </w:r>
      <w:r w:rsidRPr="00076B6D">
        <w:rPr>
          <w:rFonts w:ascii="Calibri" w:hAnsi="Calibri" w:cs="Calibri"/>
          <w:b/>
          <w:bCs/>
          <w:lang w:val="ru-RU"/>
        </w:rPr>
        <w:t xml:space="preserve"> </w:t>
      </w:r>
      <w:r w:rsidRPr="00197713">
        <w:rPr>
          <w:rFonts w:ascii="Calibri" w:hAnsi="Calibri" w:cs="Calibri"/>
          <w:b/>
          <w:bCs/>
          <w:lang w:val="ru-RU"/>
        </w:rPr>
        <w:t>накопителя</w:t>
      </w:r>
      <w:r w:rsidRPr="00076B6D">
        <w:rPr>
          <w:rFonts w:ascii="Calibri" w:hAnsi="Calibri" w:cs="Calibri"/>
          <w:lang w:val="ru-RU"/>
        </w:rPr>
        <w:t xml:space="preserve">: </w:t>
      </w:r>
      <w:r w:rsidR="00BB2FB4">
        <w:rPr>
          <w:rFonts w:ascii="Calibri" w:hAnsi="Calibri" w:cs="Calibri"/>
          <w:lang w:val="ru-RU"/>
        </w:rPr>
        <w:t>32</w:t>
      </w:r>
      <w:r w:rsidRPr="000B081F">
        <w:rPr>
          <w:rFonts w:ascii="Calibri" w:hAnsi="Calibri" w:cs="Calibri"/>
        </w:rPr>
        <w:t>G</w:t>
      </w:r>
    </w:p>
    <w:p w14:paraId="2B26C9C8" w14:textId="5825E11E" w:rsidR="00076B6D" w:rsidRPr="00CD2FCE" w:rsidRDefault="00076B6D" w:rsidP="00197713">
      <w:pPr>
        <w:tabs>
          <w:tab w:val="left" w:pos="2160"/>
        </w:tabs>
        <w:ind w:left="227" w:right="283"/>
        <w:rPr>
          <w:rFonts w:ascii="Calibri" w:hAnsi="Calibri" w:cs="Calibri"/>
          <w:lang w:val="ru-RU"/>
        </w:rPr>
      </w:pPr>
      <w:r>
        <w:rPr>
          <w:rFonts w:ascii="Calibri" w:hAnsi="Calibri" w:cs="Calibri"/>
          <w:b/>
          <w:bCs/>
          <w:lang w:val="ru-RU"/>
        </w:rPr>
        <w:t>Разъемы</w:t>
      </w:r>
      <w:r w:rsidRPr="00CD2FCE">
        <w:rPr>
          <w:rFonts w:ascii="Calibri" w:hAnsi="Calibri" w:cs="Calibri"/>
          <w:b/>
          <w:bCs/>
          <w:lang w:val="ru-RU"/>
        </w:rPr>
        <w:t xml:space="preserve"> </w:t>
      </w:r>
      <w:r>
        <w:rPr>
          <w:rFonts w:ascii="Calibri" w:hAnsi="Calibri" w:cs="Calibri"/>
          <w:b/>
          <w:bCs/>
          <w:lang w:val="ru-RU"/>
        </w:rPr>
        <w:t>фронтальные</w:t>
      </w:r>
      <w:r w:rsidRPr="00CD2FCE">
        <w:rPr>
          <w:rFonts w:ascii="Calibri" w:hAnsi="Calibri" w:cs="Calibri"/>
          <w:lang w:val="ru-RU"/>
        </w:rPr>
        <w:t xml:space="preserve">: </w:t>
      </w:r>
      <w:r w:rsidRPr="000B081F">
        <w:t>USB</w:t>
      </w:r>
      <w:r w:rsidR="00883C89" w:rsidRPr="00CD2FCE">
        <w:rPr>
          <w:lang w:val="ru-RU"/>
        </w:rPr>
        <w:t xml:space="preserve"> 3; </w:t>
      </w:r>
      <w:r w:rsidR="00763D62" w:rsidRPr="000B081F">
        <w:t>USB</w:t>
      </w:r>
      <w:r w:rsidR="00763D62" w:rsidRPr="00CD2FCE">
        <w:rPr>
          <w:lang w:val="ru-RU"/>
        </w:rPr>
        <w:t xml:space="preserve"> </w:t>
      </w:r>
      <w:r w:rsidR="00763D62">
        <w:rPr>
          <w:lang w:val="ru-RU"/>
        </w:rPr>
        <w:t xml:space="preserve">С 1; </w:t>
      </w:r>
      <w:r w:rsidR="00883C89" w:rsidRPr="000B081F">
        <w:t>TOUCH</w:t>
      </w:r>
      <w:r w:rsidR="00883C89" w:rsidRPr="00CD2FCE">
        <w:rPr>
          <w:lang w:val="ru-RU"/>
        </w:rPr>
        <w:t xml:space="preserve"> 1; </w:t>
      </w:r>
      <w:r w:rsidR="00883C89" w:rsidRPr="000B081F">
        <w:t>HDMI</w:t>
      </w:r>
      <w:r w:rsidR="00883C89" w:rsidRPr="00CD2FCE">
        <w:rPr>
          <w:lang w:val="ru-RU"/>
        </w:rPr>
        <w:t xml:space="preserve"> 1</w:t>
      </w:r>
    </w:p>
    <w:p w14:paraId="39C71C11" w14:textId="0AA3CF05" w:rsidR="00197713" w:rsidRPr="00CD2FCE" w:rsidRDefault="00197713" w:rsidP="00197713">
      <w:pPr>
        <w:ind w:left="227" w:right="283"/>
      </w:pPr>
      <w:r w:rsidRPr="00197713">
        <w:rPr>
          <w:b/>
          <w:bCs/>
          <w:lang w:val="ru-RU"/>
        </w:rPr>
        <w:t>Разъемы</w:t>
      </w:r>
      <w:r w:rsidR="00076B6D" w:rsidRPr="00CD2FCE">
        <w:rPr>
          <w:b/>
          <w:bCs/>
        </w:rPr>
        <w:t xml:space="preserve"> </w:t>
      </w:r>
      <w:r w:rsidR="00076B6D">
        <w:rPr>
          <w:b/>
          <w:bCs/>
          <w:lang w:val="ru-RU"/>
        </w:rPr>
        <w:t>тыловые</w:t>
      </w:r>
      <w:r w:rsidRPr="00CD2FCE">
        <w:t>:</w:t>
      </w:r>
    </w:p>
    <w:p w14:paraId="10D6E01B" w14:textId="019F281B" w:rsidR="00707B86" w:rsidRPr="00707B86" w:rsidRDefault="00197713" w:rsidP="00197713">
      <w:pPr>
        <w:ind w:left="227" w:right="283"/>
      </w:pPr>
      <w:r>
        <w:t>RJ</w:t>
      </w:r>
      <w:r w:rsidRPr="00707B86">
        <w:t xml:space="preserve"> 45 </w:t>
      </w:r>
      <w:r>
        <w:t>IN</w:t>
      </w:r>
      <w:r w:rsidRPr="00707B86">
        <w:t xml:space="preserve"> </w:t>
      </w:r>
      <w:r w:rsidR="00076B6D">
        <w:t>1</w:t>
      </w:r>
      <w:r w:rsidR="00707B86" w:rsidRPr="00707B86">
        <w:t xml:space="preserve">; </w:t>
      </w:r>
      <w:r>
        <w:t>RS 232</w:t>
      </w:r>
      <w:r w:rsidRPr="00E052FE">
        <w:t>: 1</w:t>
      </w:r>
      <w:r w:rsidR="00707B86" w:rsidRPr="00707B86">
        <w:t xml:space="preserve">; </w:t>
      </w:r>
      <w:r w:rsidRPr="000B081F">
        <w:t>HDMI</w:t>
      </w:r>
      <w:r w:rsidRPr="00A96F4A">
        <w:t xml:space="preserve"> </w:t>
      </w:r>
      <w:r w:rsidRPr="000B081F">
        <w:t>IN</w:t>
      </w:r>
      <w:r w:rsidRPr="00A96F4A">
        <w:t xml:space="preserve">: </w:t>
      </w:r>
      <w:r w:rsidR="00076B6D">
        <w:t>2</w:t>
      </w:r>
      <w:r w:rsidR="00707B86" w:rsidRPr="00707B86">
        <w:t xml:space="preserve">; </w:t>
      </w:r>
      <w:r w:rsidRPr="000B081F">
        <w:t>USB IN:</w:t>
      </w:r>
      <w:r w:rsidR="00707B86" w:rsidRPr="00707B86">
        <w:t xml:space="preserve"> </w:t>
      </w:r>
      <w:r w:rsidRPr="000B081F">
        <w:t xml:space="preserve"> </w:t>
      </w:r>
      <w:r w:rsidR="00076B6D">
        <w:t>2</w:t>
      </w:r>
      <w:r w:rsidR="00707B86" w:rsidRPr="00707B86">
        <w:t xml:space="preserve">; </w:t>
      </w:r>
      <w:r w:rsidRPr="000B081F">
        <w:t>TOUCH OUT: (B Type)</w:t>
      </w:r>
      <w:r w:rsidRPr="00A07BCF">
        <w:t xml:space="preserve">: </w:t>
      </w:r>
      <w:r w:rsidRPr="00A96F4A">
        <w:t>1</w:t>
      </w:r>
      <w:r w:rsidR="00707B86" w:rsidRPr="00707B86">
        <w:t xml:space="preserve">; </w:t>
      </w:r>
      <w:r w:rsidRPr="000B081F">
        <w:t>VGA IN:</w:t>
      </w:r>
      <w:r w:rsidR="00707B86" w:rsidRPr="00707B86">
        <w:t xml:space="preserve"> </w:t>
      </w:r>
      <w:r w:rsidRPr="000B081F">
        <w:t>1</w:t>
      </w:r>
      <w:r w:rsidR="00707B86" w:rsidRPr="00707B86">
        <w:t xml:space="preserve">; </w:t>
      </w:r>
      <w:r w:rsidRPr="000B081F">
        <w:t>SPDIF: 1</w:t>
      </w:r>
      <w:r w:rsidR="00707B86" w:rsidRPr="00707B86">
        <w:t xml:space="preserve">; </w:t>
      </w:r>
      <w:r w:rsidRPr="000B081F">
        <w:t>Earphone/Line out: 1</w:t>
      </w:r>
      <w:r w:rsidR="00707B86" w:rsidRPr="00707B86">
        <w:t xml:space="preserve">; </w:t>
      </w:r>
      <w:r w:rsidRPr="000B081F">
        <w:t>OPS SLOT: 1</w:t>
      </w:r>
      <w:r w:rsidR="00707B86" w:rsidRPr="00707B86">
        <w:t xml:space="preserve">; </w:t>
      </w:r>
    </w:p>
    <w:p w14:paraId="5FD43315" w14:textId="11F2E64A" w:rsidR="00197713" w:rsidRPr="00197713" w:rsidRDefault="00707B86" w:rsidP="00707B86">
      <w:pPr>
        <w:ind w:right="283"/>
        <w:rPr>
          <w:lang w:val="ru-RU"/>
        </w:rPr>
      </w:pPr>
      <w:r>
        <w:t xml:space="preserve">    </w:t>
      </w:r>
      <w:r w:rsidR="00197713" w:rsidRPr="00707B86">
        <w:rPr>
          <w:b/>
          <w:bCs/>
          <w:lang w:val="ru-RU"/>
        </w:rPr>
        <w:t>Wi-Fi</w:t>
      </w:r>
      <w:r w:rsidR="00197713" w:rsidRPr="00197713">
        <w:rPr>
          <w:lang w:val="ru-RU"/>
        </w:rPr>
        <w:t>:  2.4</w:t>
      </w:r>
      <w:r w:rsidR="00197713" w:rsidRPr="000B081F">
        <w:t>GHz</w:t>
      </w:r>
      <w:r w:rsidR="00197713" w:rsidRPr="00197713">
        <w:rPr>
          <w:lang w:val="ru-RU"/>
        </w:rPr>
        <w:t>/5</w:t>
      </w:r>
      <w:r w:rsidR="00197713" w:rsidRPr="000B081F">
        <w:t>GHz</w:t>
      </w:r>
    </w:p>
    <w:p w14:paraId="6AB89CA5" w14:textId="1B3A2E8B" w:rsidR="00197713" w:rsidRPr="00CE7B4A" w:rsidRDefault="00197713" w:rsidP="00197713">
      <w:pPr>
        <w:ind w:left="227" w:right="283"/>
        <w:rPr>
          <w:lang w:val="ru-RU"/>
        </w:rPr>
      </w:pPr>
      <w:r w:rsidRPr="00197713">
        <w:rPr>
          <w:b/>
          <w:bCs/>
          <w:lang w:val="ru-RU"/>
        </w:rPr>
        <w:t>Встроенные динамики</w:t>
      </w:r>
      <w:r w:rsidRPr="00197713">
        <w:rPr>
          <w:lang w:val="ru-RU"/>
        </w:rPr>
        <w:t>: 2</w:t>
      </w:r>
      <w:r w:rsidRPr="000B081F">
        <w:t>X</w:t>
      </w:r>
      <w:r w:rsidRPr="00197713">
        <w:rPr>
          <w:lang w:val="ru-RU"/>
        </w:rPr>
        <w:t>15</w:t>
      </w:r>
      <w:r w:rsidRPr="000B081F">
        <w:t>W</w:t>
      </w:r>
    </w:p>
    <w:p w14:paraId="22184F5B" w14:textId="269D852C" w:rsidR="00707B86" w:rsidRPr="00707B86" w:rsidRDefault="00707B86" w:rsidP="00197713">
      <w:pPr>
        <w:ind w:left="227" w:right="283"/>
      </w:pPr>
      <w:r>
        <w:rPr>
          <w:b/>
          <w:bCs/>
          <w:lang w:val="ru-RU"/>
        </w:rPr>
        <w:t>Совместимость</w:t>
      </w:r>
      <w:r w:rsidRPr="00707B86">
        <w:rPr>
          <w:b/>
          <w:bCs/>
        </w:rPr>
        <w:t xml:space="preserve"> </w:t>
      </w:r>
      <w:r>
        <w:rPr>
          <w:b/>
          <w:bCs/>
          <w:lang w:val="ru-RU"/>
        </w:rPr>
        <w:t>с</w:t>
      </w:r>
      <w:r w:rsidRPr="00707B86">
        <w:rPr>
          <w:b/>
          <w:bCs/>
        </w:rPr>
        <w:t xml:space="preserve"> </w:t>
      </w:r>
      <w:r>
        <w:rPr>
          <w:b/>
          <w:bCs/>
          <w:lang w:val="ru-RU"/>
        </w:rPr>
        <w:t>ОС</w:t>
      </w:r>
      <w:r w:rsidRPr="00707B86">
        <w:rPr>
          <w:b/>
          <w:bCs/>
        </w:rPr>
        <w:t xml:space="preserve">: </w:t>
      </w:r>
      <w:r w:rsidRPr="00707B86">
        <w:t xml:space="preserve">Windows 7/8/10; </w:t>
      </w:r>
      <w:proofErr w:type="gramStart"/>
      <w:r w:rsidRPr="00707B86">
        <w:t>Android;  Mac</w:t>
      </w:r>
      <w:proofErr w:type="gramEnd"/>
      <w:r w:rsidRPr="00707B86">
        <w:t>; Linux; Chrome OS</w:t>
      </w:r>
    </w:p>
    <w:p w14:paraId="475E54FC" w14:textId="55DAD8D2" w:rsidR="00197713" w:rsidRPr="00197713" w:rsidRDefault="00197713" w:rsidP="00197713">
      <w:pPr>
        <w:ind w:left="227" w:right="283"/>
        <w:rPr>
          <w:lang w:val="ru-RU"/>
        </w:rPr>
      </w:pPr>
      <w:r w:rsidRPr="00197713">
        <w:rPr>
          <w:b/>
          <w:bCs/>
          <w:lang w:val="ru-RU"/>
        </w:rPr>
        <w:t>Потребляемая мощность</w:t>
      </w:r>
      <w:r w:rsidRPr="00197713">
        <w:rPr>
          <w:lang w:val="ru-RU"/>
        </w:rPr>
        <w:t xml:space="preserve">: </w:t>
      </w:r>
      <w:r w:rsidR="00707B86">
        <w:t>Max</w:t>
      </w:r>
      <w:r w:rsidR="00707B86" w:rsidRPr="00CE7B4A">
        <w:rPr>
          <w:lang w:val="ru-RU"/>
        </w:rPr>
        <w:t xml:space="preserve"> </w:t>
      </w:r>
      <w:r w:rsidR="00EC1EE4">
        <w:rPr>
          <w:lang w:val="ru-RU"/>
        </w:rPr>
        <w:t>50</w:t>
      </w:r>
      <w:r w:rsidR="00707B86" w:rsidRPr="00CE7B4A">
        <w:rPr>
          <w:lang w:val="ru-RU"/>
        </w:rPr>
        <w:t>0</w:t>
      </w:r>
      <w:r w:rsidRPr="00895A2A">
        <w:t>W</w:t>
      </w:r>
    </w:p>
    <w:p w14:paraId="08EF28BC" w14:textId="77777777" w:rsidR="00197713" w:rsidRPr="00197713" w:rsidRDefault="00197713" w:rsidP="00197713">
      <w:pPr>
        <w:ind w:left="227" w:right="283"/>
        <w:rPr>
          <w:lang w:val="ru-RU"/>
        </w:rPr>
      </w:pPr>
      <w:r w:rsidRPr="00197713">
        <w:rPr>
          <w:b/>
          <w:bCs/>
          <w:lang w:val="ru-RU"/>
        </w:rPr>
        <w:t>Источник питания</w:t>
      </w:r>
      <w:r w:rsidRPr="00197713">
        <w:rPr>
          <w:lang w:val="ru-RU"/>
        </w:rPr>
        <w:t>: 100-240</w:t>
      </w:r>
      <w:r w:rsidRPr="00895A2A">
        <w:t>V</w:t>
      </w:r>
      <w:r w:rsidRPr="00197713">
        <w:rPr>
          <w:lang w:val="ru-RU"/>
        </w:rPr>
        <w:t>/50-60</w:t>
      </w:r>
      <w:r w:rsidRPr="00895A2A">
        <w:t>HZ</w:t>
      </w:r>
    </w:p>
    <w:p w14:paraId="59FA57F6" w14:textId="5F0DD42E" w:rsidR="00197713" w:rsidRPr="00197713" w:rsidRDefault="00197713" w:rsidP="00197713">
      <w:pPr>
        <w:ind w:left="227" w:right="283"/>
        <w:rPr>
          <w:lang w:val="ru-RU"/>
        </w:rPr>
      </w:pPr>
      <w:r w:rsidRPr="00197713">
        <w:rPr>
          <w:b/>
          <w:bCs/>
          <w:lang w:val="ru-RU"/>
        </w:rPr>
        <w:t>Вес изделия</w:t>
      </w:r>
      <w:r w:rsidRPr="00197713">
        <w:rPr>
          <w:lang w:val="ru-RU"/>
        </w:rPr>
        <w:t xml:space="preserve">: </w:t>
      </w:r>
      <w:r w:rsidR="00BB2FB4">
        <w:rPr>
          <w:lang w:val="ru-RU"/>
        </w:rPr>
        <w:t>65</w:t>
      </w:r>
      <w:r w:rsidRPr="00197713">
        <w:rPr>
          <w:lang w:val="ru-RU"/>
        </w:rPr>
        <w:t>кг</w:t>
      </w:r>
    </w:p>
    <w:p w14:paraId="740D63E3" w14:textId="1DA44F37" w:rsidR="00197713" w:rsidRDefault="00197713" w:rsidP="00197713">
      <w:pPr>
        <w:ind w:left="227" w:right="283"/>
        <w:rPr>
          <w:lang w:val="ru-RU"/>
        </w:rPr>
      </w:pPr>
      <w:r w:rsidRPr="00197713">
        <w:rPr>
          <w:b/>
          <w:bCs/>
          <w:lang w:val="ru-RU"/>
        </w:rPr>
        <w:t>Вес с упаковкой</w:t>
      </w:r>
      <w:r w:rsidRPr="00197713">
        <w:rPr>
          <w:lang w:val="ru-RU"/>
        </w:rPr>
        <w:t xml:space="preserve">: </w:t>
      </w:r>
      <w:r w:rsidR="00BB2FB4">
        <w:rPr>
          <w:lang w:val="ru-RU"/>
        </w:rPr>
        <w:t>80</w:t>
      </w:r>
      <w:r w:rsidRPr="00197713">
        <w:rPr>
          <w:lang w:val="ru-RU"/>
        </w:rPr>
        <w:t>кг</w:t>
      </w:r>
    </w:p>
    <w:p w14:paraId="153D53BE" w14:textId="19D76B2C" w:rsidR="00707B86" w:rsidRPr="00076B6D" w:rsidRDefault="00707B86" w:rsidP="00197713">
      <w:pPr>
        <w:ind w:left="227" w:right="283"/>
        <w:rPr>
          <w:lang w:val="ru-RU"/>
        </w:rPr>
      </w:pPr>
      <w:r>
        <w:rPr>
          <w:b/>
          <w:bCs/>
          <w:lang w:val="ru-RU"/>
        </w:rPr>
        <w:t xml:space="preserve">Стандарт </w:t>
      </w:r>
      <w:r>
        <w:rPr>
          <w:b/>
          <w:bCs/>
        </w:rPr>
        <w:t>VESA</w:t>
      </w:r>
      <w:r w:rsidRPr="00707B86">
        <w:rPr>
          <w:lang w:val="ru-RU"/>
        </w:rPr>
        <w:t>:</w:t>
      </w:r>
      <w:r>
        <w:rPr>
          <w:lang w:val="ru-RU"/>
        </w:rPr>
        <w:t xml:space="preserve"> </w:t>
      </w:r>
      <w:r w:rsidR="00BB2FB4">
        <w:rPr>
          <w:lang w:val="ru-RU"/>
        </w:rPr>
        <w:t>8</w:t>
      </w:r>
      <w:r w:rsidR="00076B6D" w:rsidRPr="00076B6D">
        <w:rPr>
          <w:lang w:val="ru-RU"/>
        </w:rPr>
        <w:t>00</w:t>
      </w:r>
      <w:r w:rsidRPr="00707B86">
        <w:rPr>
          <w:lang w:val="ru-RU"/>
        </w:rPr>
        <w:t xml:space="preserve"> * </w:t>
      </w:r>
      <w:r w:rsidR="00BB2FB4">
        <w:rPr>
          <w:lang w:val="ru-RU"/>
        </w:rPr>
        <w:t>6</w:t>
      </w:r>
      <w:r w:rsidR="00076B6D" w:rsidRPr="00076B6D">
        <w:rPr>
          <w:lang w:val="ru-RU"/>
        </w:rPr>
        <w:t>00</w:t>
      </w:r>
    </w:p>
    <w:p w14:paraId="7E29BC54" w14:textId="7A41C18F" w:rsidR="00BB2FB4" w:rsidRDefault="00197713" w:rsidP="00197713">
      <w:pPr>
        <w:ind w:left="227" w:right="283"/>
        <w:rPr>
          <w:lang w:val="ru-RU"/>
        </w:rPr>
      </w:pPr>
      <w:r w:rsidRPr="00197713">
        <w:rPr>
          <w:b/>
          <w:bCs/>
          <w:lang w:val="ru-RU"/>
        </w:rPr>
        <w:t>Размер устройства</w:t>
      </w:r>
      <w:r w:rsidRPr="00197713">
        <w:rPr>
          <w:lang w:val="ru-RU"/>
        </w:rPr>
        <w:t xml:space="preserve">: </w:t>
      </w:r>
      <w:r w:rsidR="00BB2FB4" w:rsidRPr="00BB2FB4">
        <w:rPr>
          <w:lang w:val="ru-RU"/>
        </w:rPr>
        <w:t>1943.4*97.5*1166</w:t>
      </w:r>
      <w:r w:rsidR="00BB2FB4">
        <w:rPr>
          <w:lang w:val="ru-RU"/>
        </w:rPr>
        <w:t>мм</w:t>
      </w:r>
    </w:p>
    <w:p w14:paraId="516FD7D5" w14:textId="086144BF" w:rsidR="00197713" w:rsidRPr="00197713" w:rsidRDefault="00197713" w:rsidP="00197713">
      <w:pPr>
        <w:ind w:left="227" w:right="283"/>
        <w:rPr>
          <w:lang w:val="ru-RU"/>
        </w:rPr>
      </w:pPr>
      <w:r w:rsidRPr="00197713">
        <w:rPr>
          <w:b/>
          <w:bCs/>
          <w:lang w:val="ru-RU"/>
        </w:rPr>
        <w:t>Размер упаковки</w:t>
      </w:r>
      <w:r w:rsidRPr="00197713">
        <w:rPr>
          <w:lang w:val="ru-RU"/>
        </w:rPr>
        <w:t xml:space="preserve">: </w:t>
      </w:r>
      <w:r w:rsidR="00BB2FB4" w:rsidRPr="00BB2FB4">
        <w:rPr>
          <w:lang w:val="ru-RU"/>
        </w:rPr>
        <w:t>2090 *</w:t>
      </w:r>
      <w:proofErr w:type="gramStart"/>
      <w:r w:rsidR="00BB2FB4" w:rsidRPr="00BB2FB4">
        <w:rPr>
          <w:lang w:val="ru-RU"/>
        </w:rPr>
        <w:t>222  *</w:t>
      </w:r>
      <w:proofErr w:type="gramEnd"/>
      <w:r w:rsidR="00BB2FB4" w:rsidRPr="00BB2FB4">
        <w:rPr>
          <w:lang w:val="ru-RU"/>
        </w:rPr>
        <w:t xml:space="preserve"> 1307</w:t>
      </w:r>
      <w:r w:rsidR="00BB2FB4">
        <w:rPr>
          <w:lang w:val="ru-RU"/>
        </w:rPr>
        <w:t>мм</w:t>
      </w:r>
    </w:p>
    <w:p w14:paraId="52D18A6F" w14:textId="788764D8" w:rsidR="00E41C94" w:rsidRPr="00197713" w:rsidRDefault="00197713" w:rsidP="00197713">
      <w:pPr>
        <w:ind w:left="227" w:right="283"/>
        <w:rPr>
          <w:lang w:val="ru-RU"/>
        </w:rPr>
      </w:pPr>
      <w:r w:rsidRPr="00197713">
        <w:rPr>
          <w:b/>
          <w:bCs/>
          <w:lang w:val="ru-RU"/>
        </w:rPr>
        <w:t>Комплектация</w:t>
      </w:r>
      <w:r w:rsidRPr="00197713">
        <w:rPr>
          <w:lang w:val="ru-RU"/>
        </w:rPr>
        <w:t>: Пульт дистанционного управления 1, Руководство пользователя 1, Сертификат качества / гарантийный талон 1, Кабель питания 1</w:t>
      </w:r>
      <w:r w:rsidR="00CE7B4A">
        <w:rPr>
          <w:lang w:val="ru-RU"/>
        </w:rPr>
        <w:t xml:space="preserve">,5м </w:t>
      </w:r>
      <w:r w:rsidRPr="00197713">
        <w:rPr>
          <w:lang w:val="ru-RU"/>
        </w:rPr>
        <w:t xml:space="preserve">, кабель </w:t>
      </w:r>
      <w:r>
        <w:t>HDMI</w:t>
      </w:r>
      <w:r w:rsidRPr="00197713">
        <w:rPr>
          <w:lang w:val="ru-RU"/>
        </w:rPr>
        <w:t xml:space="preserve"> </w:t>
      </w:r>
      <w:r w:rsidR="00CE7B4A">
        <w:rPr>
          <w:lang w:val="ru-RU"/>
        </w:rPr>
        <w:t>3</w:t>
      </w:r>
      <w:r w:rsidRPr="00197713">
        <w:rPr>
          <w:lang w:val="ru-RU"/>
        </w:rPr>
        <w:t xml:space="preserve">м*1шт, сенсорный кабель </w:t>
      </w:r>
      <w:r>
        <w:t>USB</w:t>
      </w:r>
      <w:r w:rsidRPr="00197713">
        <w:rPr>
          <w:lang w:val="ru-RU"/>
        </w:rPr>
        <w:t xml:space="preserve"> </w:t>
      </w:r>
      <w:r w:rsidR="00CE7B4A">
        <w:rPr>
          <w:lang w:val="ru-RU"/>
        </w:rPr>
        <w:t>5</w:t>
      </w:r>
      <w:r w:rsidRPr="00197713">
        <w:rPr>
          <w:lang w:val="ru-RU"/>
        </w:rPr>
        <w:t>м *1шт, Маркер для панели 2,</w:t>
      </w:r>
      <w:r w:rsidR="00CE7B4A">
        <w:rPr>
          <w:lang w:val="ru-RU"/>
        </w:rPr>
        <w:t xml:space="preserve"> </w:t>
      </w:r>
      <w:r w:rsidR="00CE7B4A" w:rsidRPr="00CE7B4A">
        <w:rPr>
          <w:lang w:val="ru-RU"/>
        </w:rPr>
        <w:t>телескопическая указка</w:t>
      </w:r>
      <w:r w:rsidR="00CE7B4A">
        <w:rPr>
          <w:lang w:val="ru-RU"/>
        </w:rPr>
        <w:t xml:space="preserve"> 1, </w:t>
      </w:r>
      <w:proofErr w:type="spellStart"/>
      <w:r w:rsidR="00CE7B4A" w:rsidRPr="00CE7B4A">
        <w:rPr>
          <w:lang w:val="ru-RU"/>
        </w:rPr>
        <w:t>Wi</w:t>
      </w:r>
      <w:proofErr w:type="spellEnd"/>
      <w:r w:rsidR="00CE7B4A" w:rsidRPr="00CE7B4A">
        <w:rPr>
          <w:lang w:val="ru-RU"/>
        </w:rPr>
        <w:t>-Fi антенна</w:t>
      </w:r>
      <w:r w:rsidR="00CE7B4A">
        <w:rPr>
          <w:lang w:val="ru-RU"/>
        </w:rPr>
        <w:t>,</w:t>
      </w:r>
      <w:r w:rsidRPr="00197713">
        <w:rPr>
          <w:lang w:val="ru-RU"/>
        </w:rPr>
        <w:t xml:space="preserve"> настенное крепление 1.</w:t>
      </w:r>
    </w:p>
    <w:sectPr w:rsidR="00E41C94" w:rsidRPr="00197713" w:rsidSect="00E41C94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560" w:right="0" w:bottom="0" w:left="0" w:header="0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92177" w14:textId="77777777" w:rsidR="00A944FB" w:rsidRDefault="00A944FB" w:rsidP="00CA33DA">
      <w:r>
        <w:separator/>
      </w:r>
    </w:p>
  </w:endnote>
  <w:endnote w:type="continuationSeparator" w:id="0">
    <w:p w14:paraId="68149250" w14:textId="77777777" w:rsidR="00A944FB" w:rsidRDefault="00A944FB" w:rsidP="00CA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44C62" w14:textId="269841E2" w:rsidR="00723655" w:rsidRDefault="00723655" w:rsidP="00723655">
    <w:pPr>
      <w:pStyle w:val="a5"/>
      <w:jc w:val="center"/>
    </w:pPr>
    <w:r>
      <w:rPr>
        <w:noProof/>
        <w:lang w:val="ru-RU" w:eastAsia="ru-RU"/>
      </w:rPr>
      <w:drawing>
        <wp:inline distT="0" distB="0" distL="0" distR="0" wp14:anchorId="3A243A1E" wp14:editId="0D2A03B8">
          <wp:extent cx="3240031" cy="295657"/>
          <wp:effectExtent l="0" t="0" r="0" b="9525"/>
          <wp:docPr id="202" name="Рисунок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" name="Рисунок 1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31" cy="295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486A8" w14:textId="0ED2A0EF" w:rsidR="00CA33DA" w:rsidRDefault="00996B01" w:rsidP="00723655">
    <w:pPr>
      <w:pStyle w:val="a5"/>
      <w:tabs>
        <w:tab w:val="clear" w:pos="4677"/>
        <w:tab w:val="center" w:pos="5954"/>
      </w:tabs>
      <w:jc w:val="center"/>
    </w:pPr>
    <w:r>
      <w:rPr>
        <w:noProof/>
        <w:lang w:val="ru-RU" w:eastAsia="ru-RU"/>
      </w:rPr>
      <w:drawing>
        <wp:inline distT="0" distB="0" distL="0" distR="0" wp14:anchorId="4174BB87" wp14:editId="43B0B7F6">
          <wp:extent cx="3240031" cy="295657"/>
          <wp:effectExtent l="0" t="0" r="0" b="9525"/>
          <wp:docPr id="204" name="Рисунок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" name="Рисунок 1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31" cy="295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F2627" w14:textId="77777777" w:rsidR="00A944FB" w:rsidRDefault="00A944FB" w:rsidP="00CA33DA">
      <w:r>
        <w:separator/>
      </w:r>
    </w:p>
  </w:footnote>
  <w:footnote w:type="continuationSeparator" w:id="0">
    <w:p w14:paraId="51F0B94C" w14:textId="77777777" w:rsidR="00A944FB" w:rsidRDefault="00A944FB" w:rsidP="00CA3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410AA" w14:textId="1BB56569" w:rsidR="00996B01" w:rsidRDefault="00000000">
    <w:pPr>
      <w:pStyle w:val="a3"/>
    </w:pPr>
    <w:r>
      <w:rPr>
        <w:noProof/>
      </w:rPr>
      <w:pict w14:anchorId="19001F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10" o:spid="_x0000_s1032" type="#_x0000_t75" style="position:absolute;left:0;text-align:left;margin-left:0;margin-top:0;width:595.45pt;height:842.15pt;z-index:-251657216;mso-position-horizontal:center;mso-position-horizontal-relative:margin;mso-position-vertical:center;mso-position-vertical-relative:margin" o:allowincell="f">
          <v:imagedata r:id="rId1" o:title="фон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7DBAD" w14:textId="26C7E05A" w:rsidR="00996B01" w:rsidRDefault="00000000" w:rsidP="00533D71">
    <w:pPr>
      <w:pStyle w:val="a3"/>
      <w:tabs>
        <w:tab w:val="clear" w:pos="4677"/>
      </w:tabs>
      <w:jc w:val="left"/>
    </w:pPr>
    <w:r>
      <w:rPr>
        <w:noProof/>
      </w:rPr>
      <w:pict w14:anchorId="632446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11" o:spid="_x0000_s1033" type="#_x0000_t75" style="position:absolute;margin-left:21pt;margin-top:-73.95pt;width:595.45pt;height:842.15pt;z-index:-251656192;mso-position-horizontal-relative:margin;mso-position-vertical-relative:margin" o:allowincell="f">
          <v:imagedata r:id="rId1" o:title="фон"/>
          <w10:wrap anchorx="margin" anchory="margin"/>
        </v:shape>
      </w:pict>
    </w:r>
    <w:r w:rsidR="00723655">
      <w:rPr>
        <w:noProof/>
        <w:lang w:val="ru-RU" w:eastAsia="ru-RU"/>
      </w:rPr>
      <w:drawing>
        <wp:inline distT="0" distB="0" distL="0" distR="0" wp14:anchorId="16D90973" wp14:editId="2391FD17">
          <wp:extent cx="1880620" cy="743714"/>
          <wp:effectExtent l="0" t="0" r="5715" b="0"/>
          <wp:docPr id="201" name="Рисунок 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" name="Рисунок 15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620" cy="743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33D71">
      <w:rPr>
        <w:noProof/>
        <w:lang w:val="kk-KZ"/>
      </w:rPr>
      <w:t xml:space="preserve">               </w:t>
    </w:r>
    <w:r w:rsidR="00197713" w:rsidRPr="00197713">
      <w:rPr>
        <w:b/>
        <w:bCs/>
        <w:sz w:val="44"/>
        <w:szCs w:val="44"/>
      </w:rPr>
      <w:t>MAXON RT-</w:t>
    </w:r>
    <w:r w:rsidR="000D7163">
      <w:rPr>
        <w:b/>
        <w:bCs/>
        <w:sz w:val="44"/>
        <w:szCs w:val="44"/>
      </w:rPr>
      <w:t>86</w:t>
    </w:r>
    <w:r w:rsidR="00CE7B4A">
      <w:rPr>
        <w:b/>
        <w:bCs/>
        <w:sz w:val="44"/>
        <w:szCs w:val="44"/>
        <w:lang w:val="ru-RU"/>
      </w:rPr>
      <w:t xml:space="preserve"> (</w:t>
    </w:r>
    <w:r w:rsidR="000D7163">
      <w:rPr>
        <w:b/>
        <w:bCs/>
        <w:sz w:val="44"/>
        <w:szCs w:val="44"/>
      </w:rPr>
      <w:t>4</w:t>
    </w:r>
    <w:r w:rsidR="00CE7B4A">
      <w:rPr>
        <w:b/>
        <w:bCs/>
        <w:sz w:val="44"/>
        <w:szCs w:val="44"/>
        <w:lang w:val="ru-RU"/>
      </w:rPr>
      <w:t>+</w:t>
    </w:r>
    <w:r w:rsidR="000D7163">
      <w:rPr>
        <w:b/>
        <w:bCs/>
        <w:sz w:val="44"/>
        <w:szCs w:val="44"/>
      </w:rPr>
      <w:t>32</w:t>
    </w:r>
    <w:r w:rsidR="00CE7B4A">
      <w:rPr>
        <w:b/>
        <w:bCs/>
        <w:sz w:val="44"/>
        <w:szCs w:val="44"/>
        <w:lang w:val="ru-RU"/>
      </w:rPr>
      <w:t>)</w:t>
    </w:r>
    <w:r w:rsidR="00533D71" w:rsidRPr="00197713">
      <w:rPr>
        <w:noProof/>
        <w:sz w:val="72"/>
        <w:szCs w:val="144"/>
        <w:lang w:val="kk-KZ"/>
      </w:rPr>
      <w:t xml:space="preserve"> </w:t>
    </w:r>
    <w:r w:rsidR="00533D71" w:rsidRPr="00197713">
      <w:rPr>
        <w:noProof/>
        <w:lang w:val="kk-KZ"/>
      </w:rPr>
      <w:t xml:space="preserve">    </w:t>
    </w:r>
    <w:r w:rsidR="00197713">
      <w:rPr>
        <w:noProof/>
        <w:lang w:val="kk-KZ"/>
      </w:rPr>
      <w:t xml:space="preserve">                      </w:t>
    </w:r>
    <w:r w:rsidR="00533D71" w:rsidRPr="00197713">
      <w:rPr>
        <w:noProof/>
        <w:lang w:val="kk-KZ"/>
      </w:rPr>
      <w:t xml:space="preserve">         </w:t>
    </w:r>
    <w:r w:rsidR="00B675AD">
      <w:rPr>
        <w:noProof/>
        <w:lang w:val="kk-KZ"/>
      </w:rPr>
      <w:drawing>
        <wp:inline distT="0" distB="0" distL="0" distR="0" wp14:anchorId="4CEF3D0A" wp14:editId="60A167ED">
          <wp:extent cx="952500" cy="323850"/>
          <wp:effectExtent l="0" t="0" r="0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EC689" w14:textId="5D5E1620" w:rsidR="00996B01" w:rsidRDefault="00996B01" w:rsidP="00723655">
    <w:pPr>
      <w:pStyle w:val="a3"/>
      <w:tabs>
        <w:tab w:val="left" w:pos="2127"/>
      </w:tabs>
    </w:pPr>
    <w:r>
      <w:rPr>
        <w:noProof/>
        <w:lang w:val="ru-RU" w:eastAsia="ru-RU"/>
      </w:rPr>
      <w:drawing>
        <wp:inline distT="0" distB="0" distL="0" distR="0" wp14:anchorId="7D83B213" wp14:editId="321B78E6">
          <wp:extent cx="1880620" cy="743714"/>
          <wp:effectExtent l="0" t="0" r="5715" b="0"/>
          <wp:docPr id="203" name="Рисунок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620" cy="743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</w:rPr>
      <w:pict w14:anchorId="08CF81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09" o:spid="_x0000_s1031" type="#_x0000_t75" style="position:absolute;left:0;text-align:left;margin-left:0;margin-top:0;width:595.45pt;height:842.15pt;z-index:-251658240;mso-position-horizontal:center;mso-position-horizontal-relative:margin;mso-position-vertical:center;mso-position-vertical-relative:margin" o:allowincell="f">
          <v:imagedata r:id="rId2" o:title="фон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8490D"/>
    <w:multiLevelType w:val="hybridMultilevel"/>
    <w:tmpl w:val="7DA0F5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6568C6"/>
    <w:multiLevelType w:val="multilevel"/>
    <w:tmpl w:val="756568C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002246342">
    <w:abstractNumId w:val="1"/>
    <w:lvlOverride w:ilvl="0">
      <w:startOverride w:val="1"/>
    </w:lvlOverride>
  </w:num>
  <w:num w:numId="2" w16cid:durableId="287860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3DA"/>
    <w:rsid w:val="00000B3E"/>
    <w:rsid w:val="00076B6D"/>
    <w:rsid w:val="000D7163"/>
    <w:rsid w:val="00156F3F"/>
    <w:rsid w:val="00197713"/>
    <w:rsid w:val="00201397"/>
    <w:rsid w:val="00231B2F"/>
    <w:rsid w:val="002E7A69"/>
    <w:rsid w:val="00315AA0"/>
    <w:rsid w:val="0036503C"/>
    <w:rsid w:val="004C33AD"/>
    <w:rsid w:val="005041E7"/>
    <w:rsid w:val="00533D71"/>
    <w:rsid w:val="00566A20"/>
    <w:rsid w:val="005D6923"/>
    <w:rsid w:val="00707B86"/>
    <w:rsid w:val="00723655"/>
    <w:rsid w:val="007341CD"/>
    <w:rsid w:val="00763D62"/>
    <w:rsid w:val="007A2CE5"/>
    <w:rsid w:val="008132CC"/>
    <w:rsid w:val="0082787A"/>
    <w:rsid w:val="00883C89"/>
    <w:rsid w:val="00996B01"/>
    <w:rsid w:val="00A67EE1"/>
    <w:rsid w:val="00A944FB"/>
    <w:rsid w:val="00B675AD"/>
    <w:rsid w:val="00BB2FB4"/>
    <w:rsid w:val="00C34A7A"/>
    <w:rsid w:val="00C42A4A"/>
    <w:rsid w:val="00CA33DA"/>
    <w:rsid w:val="00CD2FCE"/>
    <w:rsid w:val="00CE7B4A"/>
    <w:rsid w:val="00D80C09"/>
    <w:rsid w:val="00DA13B6"/>
    <w:rsid w:val="00E41C94"/>
    <w:rsid w:val="00E70845"/>
    <w:rsid w:val="00EC18A7"/>
    <w:rsid w:val="00EC1EE4"/>
    <w:rsid w:val="00F05455"/>
    <w:rsid w:val="00F3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F907B"/>
  <w15:chartTrackingRefBased/>
  <w15:docId w15:val="{91897376-4238-4287-9672-38A3626F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655"/>
    <w:pPr>
      <w:widowControl w:val="0"/>
      <w:spacing w:after="0" w:line="240" w:lineRule="auto"/>
      <w:jc w:val="both"/>
    </w:pPr>
    <w:rPr>
      <w:rFonts w:ascii="Times New Roman" w:hAnsi="Times New Roman" w:cs="Times New Roman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3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33DA"/>
  </w:style>
  <w:style w:type="paragraph" w:styleId="a5">
    <w:name w:val="footer"/>
    <w:basedOn w:val="a"/>
    <w:link w:val="a6"/>
    <w:uiPriority w:val="99"/>
    <w:unhideWhenUsed/>
    <w:rsid w:val="00CA33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33DA"/>
  </w:style>
  <w:style w:type="paragraph" w:styleId="a7">
    <w:name w:val="Body Text"/>
    <w:basedOn w:val="a"/>
    <w:link w:val="a8"/>
    <w:uiPriority w:val="1"/>
    <w:qFormat/>
    <w:rsid w:val="00B675AD"/>
    <w:pPr>
      <w:autoSpaceDE w:val="0"/>
      <w:autoSpaceDN w:val="0"/>
      <w:jc w:val="left"/>
    </w:pPr>
    <w:rPr>
      <w:rFonts w:ascii="SimSun" w:hAnsi="SimSun" w:cs="SimSun"/>
      <w:b/>
      <w:bCs/>
      <w:kern w:val="0"/>
      <w:sz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B675AD"/>
    <w:rPr>
      <w:rFonts w:ascii="SimSun" w:eastAsia="SimSun" w:hAnsi="SimSun" w:cs="SimSu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B675AD"/>
    <w:pPr>
      <w:spacing w:after="0" w:line="240" w:lineRule="auto"/>
    </w:pPr>
    <w:rPr>
      <w:rFonts w:eastAsiaTheme="minorEastAsia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675AD"/>
    <w:pPr>
      <w:autoSpaceDE w:val="0"/>
      <w:autoSpaceDN w:val="0"/>
      <w:ind w:left="35"/>
      <w:jc w:val="left"/>
    </w:pPr>
    <w:rPr>
      <w:rFonts w:ascii="SimSun" w:hAnsi="SimSun" w:cs="SimSun"/>
      <w:kern w:val="0"/>
      <w:sz w:val="22"/>
      <w:szCs w:val="22"/>
      <w:lang w:eastAsia="en-US"/>
    </w:rPr>
  </w:style>
  <w:style w:type="character" w:customStyle="1" w:styleId="docdata">
    <w:name w:val="docdata"/>
    <w:aliases w:val="docy,v5,1254,bqiaagaaeyqcaaagiaiaaanzbaaabwceaaaaaaaaaaaaaaaaaaaaaaaaaaaaaaaaaaaaaaaaaaaaaaaaaaaaaaaaaaaaaaaaaaaaaaaaaaaaaaaaaaaaaaaaaaaaaaaaaaaaaaaaaaaaaaaaaaaaaaaaaaaaaaaaaaaaaaaaaaaaaaaaaaaaaaaaaaaaaaaaaaaaaaaaaaaaaaaaaaaaaaaaaaaaaaaaaaaaaaaa"/>
    <w:basedOn w:val="a0"/>
    <w:rsid w:val="00197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6EA93-E3F3-4846-92DC-BA59B85A6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dm8@stepline.kz</dc:creator>
  <cp:keywords/>
  <dc:description/>
  <cp:lastModifiedBy>Виктор Борисенко</cp:lastModifiedBy>
  <cp:revision>2</cp:revision>
  <dcterms:created xsi:type="dcterms:W3CDTF">2022-07-29T04:30:00Z</dcterms:created>
  <dcterms:modified xsi:type="dcterms:W3CDTF">2022-07-29T04:30:00Z</dcterms:modified>
</cp:coreProperties>
</file>