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FA63" w14:textId="41B4E984" w:rsidR="00B675AD" w:rsidRDefault="00B675AD" w:rsidP="00B675AD">
      <w:pPr>
        <w:pStyle w:val="a7"/>
        <w:spacing w:before="25" w:after="31"/>
        <w:ind w:left="148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4360"/>
        <w:gridCol w:w="6556"/>
      </w:tblGrid>
      <w:tr w:rsidR="00B675AD" w14:paraId="54E440C7" w14:textId="77777777" w:rsidTr="001C0A7F">
        <w:trPr>
          <w:trHeight w:val="149"/>
        </w:trPr>
        <w:tc>
          <w:tcPr>
            <w:tcW w:w="4360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730F8D57" w14:textId="77777777" w:rsidR="00B675AD" w:rsidRDefault="00B675AD" w:rsidP="001C0A7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56" w:type="dxa"/>
            <w:tcBorders>
              <w:top w:val="single" w:sz="36" w:space="0" w:color="92CDDD"/>
              <w:left w:val="nil"/>
              <w:bottom w:val="nil"/>
              <w:right w:val="nil"/>
            </w:tcBorders>
          </w:tcPr>
          <w:p w14:paraId="36AE3998" w14:textId="77777777" w:rsidR="00B675AD" w:rsidRDefault="00B675AD" w:rsidP="001C0A7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675AD" w14:paraId="2F699D47" w14:textId="77777777" w:rsidTr="001C0A7F">
        <w:trPr>
          <w:trHeight w:val="411"/>
        </w:trPr>
        <w:tc>
          <w:tcPr>
            <w:tcW w:w="4360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 w14:paraId="5395F3D9" w14:textId="77777777" w:rsidR="00B675AD" w:rsidRDefault="00B675AD" w:rsidP="001C0A7F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3AB8B8B4" w14:textId="77777777" w:rsidR="00B675AD" w:rsidRDefault="00B675AD" w:rsidP="001C0A7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ECB6E62" wp14:editId="5D56AB6C">
                  <wp:extent cx="2087106" cy="1043940"/>
                  <wp:effectExtent l="0" t="0" r="889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62" cy="1054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2A84E" w14:textId="77777777" w:rsidR="00B675AD" w:rsidRDefault="00B675AD" w:rsidP="001C0A7F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244FAD27" w14:textId="77777777" w:rsidR="00B675AD" w:rsidRDefault="00B675AD" w:rsidP="001C0A7F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1FB26B77" w14:textId="77777777" w:rsidR="00B675AD" w:rsidRDefault="00B675AD" w:rsidP="001C0A7F">
            <w:pPr>
              <w:pStyle w:val="TableParagraph"/>
              <w:spacing w:before="34" w:line="268" w:lineRule="exact"/>
              <w:ind w:left="1682" w:right="1674"/>
              <w:jc w:val="center"/>
              <w:rPr>
                <w:rFonts w:ascii="Times New Roman" w:hAnsi="Times New Roman" w:cs="Times New Roman"/>
                <w:b/>
                <w:color w:val="001F5F"/>
                <w:lang w:eastAsia="zh-CN"/>
              </w:rPr>
            </w:pPr>
          </w:p>
          <w:p w14:paraId="1AD173D9" w14:textId="77777777" w:rsidR="00B675AD" w:rsidRDefault="00B675AD" w:rsidP="001C0A7F">
            <w:pPr>
              <w:pStyle w:val="TableParagraph"/>
              <w:spacing w:before="34" w:line="268" w:lineRule="exact"/>
              <w:ind w:left="0" w:right="16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 w14:paraId="70560779" w14:textId="77777777" w:rsidR="00B675AD" w:rsidRDefault="00B675AD" w:rsidP="001C0A7F">
            <w:pPr>
              <w:pStyle w:val="TableParagraph"/>
              <w:spacing w:before="71" w:line="360" w:lineRule="auto"/>
              <w:ind w:left="18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  <w:szCs w:val="28"/>
              </w:rPr>
              <w:t>Main Spec:</w:t>
            </w:r>
          </w:p>
        </w:tc>
      </w:tr>
      <w:tr w:rsidR="00B675AD" w:rsidRPr="00E37D35" w14:paraId="2A64A44F" w14:textId="77777777" w:rsidTr="001C0A7F">
        <w:trPr>
          <w:trHeight w:val="247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01C36B10" w14:textId="77777777" w:rsidR="00B675AD" w:rsidRDefault="00B675AD" w:rsidP="001C0A7F">
            <w:pPr>
              <w:widowControl/>
              <w:rPr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 w14:paraId="40EEF61E" w14:textId="76D2AE87" w:rsidR="00B675AD" w:rsidRPr="00C773CA" w:rsidRDefault="00B675AD" w:rsidP="001C0A7F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val="ru-RU" w:eastAsia="zh-CN"/>
              </w:rPr>
            </w:pP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1F5F"/>
                <w:lang w:val="ru-RU"/>
              </w:rPr>
              <w:t>Подключение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 </w:t>
            </w:r>
            <w:r w:rsidR="00E37D35">
              <w:rPr>
                <w:rFonts w:ascii="Times New Roman" w:hAnsi="Times New Roman" w:cs="Times New Roman"/>
                <w:color w:val="001F5F"/>
              </w:rPr>
              <w:t>DP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>+</w:t>
            </w:r>
            <w:r>
              <w:rPr>
                <w:rFonts w:ascii="Times New Roman" w:hAnsi="Times New Roman" w:cs="Times New Roman"/>
                <w:color w:val="001F5F"/>
              </w:rPr>
              <w:t>HDMI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p</w:t>
            </w:r>
            <w:r>
              <w:rPr>
                <w:rFonts w:ascii="Times New Roman" w:hAnsi="Times New Roman" w:cs="Times New Roman"/>
                <w:color w:val="001F5F"/>
              </w:rPr>
              <w:t>ort</w:t>
            </w:r>
            <w:r w:rsidRPr="00C773CA">
              <w:rPr>
                <w:rFonts w:ascii="Times New Roman" w:hAnsi="Times New Roman" w:cs="Times New Roman"/>
                <w:color w:val="001F5F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1F5F"/>
                <w:lang w:val="ru-RU" w:eastAsia="zh-CN"/>
              </w:rPr>
              <w:t>поддержка</w:t>
            </w:r>
            <w:r w:rsidRPr="00C773CA">
              <w:rPr>
                <w:rFonts w:ascii="Times New Roman" w:hAnsi="Times New Roman" w:cs="Times New Roman" w:hint="eastAsia"/>
                <w:color w:val="001F5F"/>
                <w:lang w:val="ru-RU" w:eastAsia="zh-CN"/>
              </w:rPr>
              <w:t xml:space="preserve"> 4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K</w:t>
            </w:r>
            <w:r w:rsidRPr="00C773CA">
              <w:rPr>
                <w:rFonts w:ascii="Times New Roman" w:hAnsi="Times New Roman" w:cs="Times New Roman" w:hint="eastAsia"/>
                <w:color w:val="001F5F"/>
                <w:lang w:val="ru-RU" w:eastAsia="zh-CN"/>
              </w:rPr>
              <w:t>.</w:t>
            </w:r>
          </w:p>
        </w:tc>
      </w:tr>
      <w:tr w:rsidR="00B675AD" w14:paraId="65CB5FFE" w14:textId="77777777" w:rsidTr="001C0A7F">
        <w:trPr>
          <w:trHeight w:val="156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72003925" w14:textId="77777777" w:rsidR="00B675AD" w:rsidRPr="00C773CA" w:rsidRDefault="00B675AD" w:rsidP="001C0A7F">
            <w:pPr>
              <w:widowControl/>
              <w:rPr>
                <w:b/>
                <w:lang w:val="ru-RU"/>
              </w:rPr>
            </w:pPr>
          </w:p>
        </w:tc>
        <w:tc>
          <w:tcPr>
            <w:tcW w:w="6556" w:type="dxa"/>
            <w:shd w:val="clear" w:color="auto" w:fill="92CDDD"/>
          </w:tcPr>
          <w:p w14:paraId="0D9D4777" w14:textId="77777777" w:rsidR="00B675AD" w:rsidRDefault="00B675AD" w:rsidP="001C0A7F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1F5F"/>
              </w:rPr>
              <w:t>2. WIFI</w:t>
            </w:r>
            <w:r>
              <w:rPr>
                <w:rFonts w:ascii="Times New Roman" w:hAnsi="Times New Roman" w:cs="Times New Roman" w:hint="eastAsia"/>
                <w:color w:val="001F5F"/>
              </w:rPr>
              <w:t xml:space="preserve"> </w:t>
            </w:r>
            <w:r w:rsidRPr="002805CC">
              <w:rPr>
                <w:rFonts w:ascii="Times New Roman" w:hAnsi="Times New Roman" w:cs="Times New Roman"/>
                <w:color w:val="001F5F"/>
                <w:lang w:val="ru-RU"/>
              </w:rPr>
              <w:t>антенна</w:t>
            </w:r>
          </w:p>
        </w:tc>
      </w:tr>
      <w:tr w:rsidR="00B675AD" w14:paraId="439DA764" w14:textId="77777777" w:rsidTr="001C0A7F">
        <w:trPr>
          <w:trHeight w:val="232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462E8337" w14:textId="77777777" w:rsidR="00B675AD" w:rsidRDefault="00B675AD" w:rsidP="001C0A7F">
            <w:pPr>
              <w:widowControl/>
              <w:rPr>
                <w:b/>
              </w:rPr>
            </w:pPr>
          </w:p>
        </w:tc>
        <w:tc>
          <w:tcPr>
            <w:tcW w:w="6556" w:type="dxa"/>
            <w:shd w:val="clear" w:color="auto" w:fill="92CDDD"/>
          </w:tcPr>
          <w:p w14:paraId="016CBD0F" w14:textId="77777777" w:rsidR="00B675AD" w:rsidRDefault="00B675AD" w:rsidP="001C0A7F">
            <w:pPr>
              <w:pStyle w:val="TableParagraph"/>
              <w:spacing w:line="360" w:lineRule="auto"/>
              <w:ind w:left="148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color w:val="001F5F"/>
              </w:rPr>
              <w:t xml:space="preserve">3. 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001F5F"/>
                <w:lang w:val="ru-RU" w:eastAsia="zh-CN"/>
              </w:rPr>
              <w:t>Все фронтальные разъёмы опциональны</w:t>
            </w:r>
            <w:r>
              <w:rPr>
                <w:rFonts w:ascii="Times New Roman" w:hAnsi="Times New Roman" w:cs="Times New Roman" w:hint="eastAsia"/>
                <w:color w:val="001F5F"/>
                <w:lang w:eastAsia="zh-CN"/>
              </w:rPr>
              <w:t>.</w:t>
            </w:r>
          </w:p>
        </w:tc>
      </w:tr>
      <w:tr w:rsidR="00B675AD" w14:paraId="279A47B1" w14:textId="77777777" w:rsidTr="001C0A7F">
        <w:trPr>
          <w:gridAfter w:val="1"/>
          <w:wAfter w:w="6556" w:type="dxa"/>
          <w:trHeight w:val="325"/>
        </w:trPr>
        <w:tc>
          <w:tcPr>
            <w:tcW w:w="4360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  <w:vAlign w:val="center"/>
          </w:tcPr>
          <w:p w14:paraId="122B70FD" w14:textId="77777777" w:rsidR="00B675AD" w:rsidRDefault="00B675AD" w:rsidP="001C0A7F">
            <w:pPr>
              <w:widowControl/>
              <w:rPr>
                <w:b/>
              </w:rPr>
            </w:pPr>
          </w:p>
        </w:tc>
      </w:tr>
    </w:tbl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185"/>
        <w:gridCol w:w="6556"/>
      </w:tblGrid>
      <w:tr w:rsidR="00B675AD" w14:paraId="15F870C5" w14:textId="77777777" w:rsidTr="001C0A7F">
        <w:trPr>
          <w:trHeight w:val="262"/>
        </w:trPr>
        <w:tc>
          <w:tcPr>
            <w:tcW w:w="2175" w:type="dxa"/>
            <w:vMerge w:val="restart"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64BD2A77" w14:textId="77777777" w:rsidR="00B675AD" w:rsidRDefault="00B675AD" w:rsidP="001C0A7F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2F6EA" w14:textId="77777777" w:rsidR="00B675AD" w:rsidRPr="00C773CA" w:rsidRDefault="00B675AD" w:rsidP="001C0A7F">
            <w:pPr>
              <w:pStyle w:val="TableParagraph"/>
              <w:spacing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Процессор</w:t>
            </w:r>
          </w:p>
        </w:tc>
        <w:tc>
          <w:tcPr>
            <w:tcW w:w="2185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1A974720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Chip</w:t>
            </w:r>
          </w:p>
        </w:tc>
        <w:tc>
          <w:tcPr>
            <w:tcW w:w="6556" w:type="dxa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890617B" w14:textId="7F03D8E3" w:rsidR="00B675AD" w:rsidRDefault="00B675AD" w:rsidP="001C0A7F">
            <w:pPr>
              <w:pStyle w:val="TableParagraph"/>
              <w:spacing w:line="360" w:lineRule="auto"/>
              <w:ind w:left="0" w:right="3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ntel® </w:t>
            </w:r>
            <w:r w:rsidRPr="00913E8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E37D3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B675AD" w14:paraId="65A931F5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770AFB2C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7B52BD5E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CPU</w:t>
            </w:r>
          </w:p>
        </w:tc>
        <w:tc>
          <w:tcPr>
            <w:tcW w:w="6556" w:type="dxa"/>
            <w:shd w:val="clear" w:color="auto" w:fill="959595"/>
          </w:tcPr>
          <w:p w14:paraId="3037BF0D" w14:textId="02058ACF" w:rsidR="00B675AD" w:rsidRDefault="00B675AD" w:rsidP="001C0A7F">
            <w:r>
              <w:rPr>
                <w:rFonts w:asciiTheme="minorHAnsi" w:hAnsiTheme="minorHAnsi"/>
              </w:rPr>
              <w:t>I</w:t>
            </w:r>
            <w:r>
              <w:t>ntel® Core™ i5-64</w:t>
            </w:r>
            <w:r w:rsidR="00E37D35">
              <w:t>0</w:t>
            </w:r>
            <w:r>
              <w:t>0 CPU</w:t>
            </w:r>
          </w:p>
        </w:tc>
      </w:tr>
      <w:tr w:rsidR="00B675AD" w14:paraId="3FB1FF12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48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26EE74D9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25057171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Performance Spec.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5CDDAFE6" w14:textId="18100D7E" w:rsidR="00B675AD" w:rsidRDefault="00B675AD" w:rsidP="001C0A7F">
            <w:pPr>
              <w:pStyle w:val="TableParagraph"/>
              <w:tabs>
                <w:tab w:val="left" w:pos="1133"/>
                <w:tab w:val="left" w:pos="2433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# of Cores: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# of Threads: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Processor Base Frequency: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3.</w:t>
            </w:r>
            <w:r w:rsidR="00E37D3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</w:p>
        </w:tc>
      </w:tr>
      <w:tr w:rsidR="00B675AD" w14:paraId="223FE785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2A931A53" w14:textId="77777777" w:rsidR="00B675AD" w:rsidRPr="00C773CA" w:rsidRDefault="00B675AD" w:rsidP="001C0A7F">
            <w:pPr>
              <w:pStyle w:val="TableParagraph"/>
              <w:spacing w:before="175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Память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865B240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07421C3" w14:textId="2EDA6E1A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913E8C">
              <w:rPr>
                <w:rFonts w:ascii="Times New Roman" w:hAnsi="Times New Roman" w:cs="Times New Roman"/>
                <w:sz w:val="20"/>
                <w:szCs w:val="20"/>
              </w:rPr>
              <w:t>2 X SO-DIMM DDR4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E37D35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</w:tr>
      <w:tr w:rsidR="00B675AD" w14:paraId="18ED2FF9" w14:textId="77777777" w:rsidTr="001C0A7F">
        <w:trPr>
          <w:trHeight w:val="261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08A19D35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3B189D19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3A4F8D51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DDR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4-8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675AD" w14:paraId="559C67C8" w14:textId="77777777" w:rsidTr="001C0A7F">
        <w:trPr>
          <w:trHeight w:val="90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5E562B3D" w14:textId="77777777" w:rsidR="00B675AD" w:rsidRDefault="00B675AD" w:rsidP="001C0A7F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C59D73" w14:textId="77777777" w:rsidR="00B675AD" w:rsidRPr="00C773CA" w:rsidRDefault="00B675AD" w:rsidP="001C0A7F">
            <w:pPr>
              <w:pStyle w:val="TableParagraph"/>
              <w:spacing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Дисплей</w:t>
            </w:r>
          </w:p>
        </w:tc>
        <w:tc>
          <w:tcPr>
            <w:tcW w:w="2185" w:type="dxa"/>
            <w:vMerge w:val="restart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A3619E5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C4D39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 Output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97B2DE5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DP-Max.3840 x 1920</w:t>
            </w:r>
          </w:p>
        </w:tc>
      </w:tr>
      <w:tr w:rsidR="00B675AD" w14:paraId="005E271F" w14:textId="77777777" w:rsidTr="001C0A7F">
        <w:trPr>
          <w:trHeight w:val="143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C464955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single" w:sz="36" w:space="0" w:color="FFFFFF"/>
              <w:left w:val="nil"/>
              <w:bottom w:val="nil"/>
              <w:right w:val="nil"/>
            </w:tcBorders>
            <w:vAlign w:val="center"/>
          </w:tcPr>
          <w:p w14:paraId="5F782E60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6" w:type="dxa"/>
            <w:shd w:val="clear" w:color="auto" w:fill="C0C0C0"/>
          </w:tcPr>
          <w:p w14:paraId="2097F351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1920</w:t>
            </w:r>
          </w:p>
        </w:tc>
      </w:tr>
      <w:tr w:rsidR="00B675AD" w14:paraId="55020AD8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370F88AF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9FB72CC" w14:textId="77777777" w:rsidR="00B675AD" w:rsidRDefault="00B675AD" w:rsidP="001C0A7F">
            <w:pPr>
              <w:pStyle w:val="TableParagraph"/>
              <w:spacing w:line="360" w:lineRule="auto"/>
              <w:ind w:left="0" w:right="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JAE Connector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E6FE070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 3840 x 1920</w:t>
            </w:r>
          </w:p>
        </w:tc>
      </w:tr>
      <w:tr w:rsidR="00B675AD" w14:paraId="7A6E2156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4A66D882" w14:textId="77777777" w:rsidR="00B675AD" w:rsidRDefault="00B675AD" w:rsidP="001C0A7F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8CDD79" w14:textId="77777777" w:rsidR="00B675AD" w:rsidRPr="00C773CA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Графический процессор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5195A86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8B2B246" w14:textId="080A480E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Intel® HD Graphics </w:t>
            </w:r>
            <w:r w:rsidR="00E37D35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5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30</w:t>
            </w:r>
          </w:p>
        </w:tc>
      </w:tr>
      <w:tr w:rsidR="00B675AD" w14:paraId="2043C6ED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E01CE76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959595"/>
          </w:tcPr>
          <w:p w14:paraId="565A6633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Max. Memory</w:t>
            </w:r>
          </w:p>
        </w:tc>
        <w:tc>
          <w:tcPr>
            <w:tcW w:w="6556" w:type="dxa"/>
            <w:shd w:val="clear" w:color="auto" w:fill="959595"/>
          </w:tcPr>
          <w:p w14:paraId="650F8A91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64G</w:t>
            </w:r>
          </w:p>
        </w:tc>
      </w:tr>
      <w:tr w:rsidR="00B675AD" w14:paraId="5423AA46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63333B4D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3F76E492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Base Frequency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4F2B8895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MHz</w:t>
            </w:r>
          </w:p>
        </w:tc>
      </w:tr>
      <w:tr w:rsidR="00B675AD" w14:paraId="21FC832B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774819B7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240F7CF7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 Dynamic Frequency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0139D066" w14:textId="26A30B32" w:rsidR="00B675AD" w:rsidRDefault="00E37D35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Hz</w:t>
            </w:r>
          </w:p>
        </w:tc>
      </w:tr>
      <w:tr w:rsidR="00B675AD" w14:paraId="73BE86C1" w14:textId="77777777" w:rsidTr="001C0A7F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6F40BF3E" w14:textId="77777777" w:rsidR="00B675AD" w:rsidRPr="00C773CA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Жесткий диск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21F5A2D3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SSD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67744D18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675AD" w14:paraId="60682585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6F448FAC" w14:textId="77777777" w:rsidR="00B675AD" w:rsidRDefault="00B675AD" w:rsidP="001C0A7F">
            <w:pPr>
              <w:pStyle w:val="TableParagraph"/>
              <w:spacing w:before="1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48B98A" w14:textId="77777777" w:rsidR="00B675AD" w:rsidRPr="00C773CA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Интернет адаптер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6502A6F1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Interface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31CB5427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1CE1">
              <w:rPr>
                <w:rFonts w:ascii="Times New Roman" w:hAnsi="Times New Roman" w:cs="Times New Roman"/>
                <w:sz w:val="20"/>
                <w:szCs w:val="20"/>
              </w:rPr>
              <w:t>1*M.2 2280 interface, support SATA &amp; NVME Dual Protocols</w:t>
            </w:r>
          </w:p>
        </w:tc>
      </w:tr>
      <w:tr w:rsidR="00B675AD" w14:paraId="24F9ED71" w14:textId="77777777" w:rsidTr="001C0A7F">
        <w:trPr>
          <w:trHeight w:val="355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167458DA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8816E81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78ED07" w14:textId="77777777" w:rsidR="00B675AD" w:rsidRDefault="00B675AD" w:rsidP="001C0A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</w:t>
            </w:r>
          </w:p>
        </w:tc>
        <w:tc>
          <w:tcPr>
            <w:tcW w:w="6556" w:type="dxa"/>
            <w:shd w:val="clear" w:color="auto" w:fill="959595"/>
          </w:tcPr>
          <w:p w14:paraId="022A1F28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LAN Realtek RTL8111H Gigabit Ethernet</w:t>
            </w:r>
          </w:p>
        </w:tc>
      </w:tr>
      <w:tr w:rsidR="00B675AD" w14:paraId="5435277F" w14:textId="77777777" w:rsidTr="001C0A7F">
        <w:trPr>
          <w:trHeight w:val="179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2316CC77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top w:val="nil"/>
              <w:left w:val="nil"/>
              <w:bottom w:val="single" w:sz="36" w:space="0" w:color="FFFFFF"/>
              <w:right w:val="nil"/>
            </w:tcBorders>
            <w:vAlign w:val="center"/>
          </w:tcPr>
          <w:p w14:paraId="3CAEB57E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15756876" w14:textId="3A460E24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5CE5">
              <w:rPr>
                <w:rFonts w:ascii="Times New Roman" w:hAnsi="Times New Roman" w:cs="Times New Roman"/>
                <w:sz w:val="20"/>
                <w:szCs w:val="20"/>
              </w:rPr>
              <w:t xml:space="preserve">WIFI 1*M.2 2230 for </w:t>
            </w:r>
            <w:proofErr w:type="spellStart"/>
            <w:r w:rsidRPr="00505CE5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r w:rsidR="00E37D35">
              <w:rPr>
                <w:rFonts w:ascii="Times New Roman" w:hAnsi="Times New Roman" w:cs="Times New Roman"/>
                <w:sz w:val="20"/>
                <w:szCs w:val="20"/>
              </w:rPr>
              <w:t>+BT</w:t>
            </w:r>
            <w:proofErr w:type="spellEnd"/>
          </w:p>
        </w:tc>
      </w:tr>
      <w:tr w:rsidR="00B675AD" w14:paraId="0202899B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1639088F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A0C20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7FE79E" w14:textId="77777777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E55084" w14:textId="77777777" w:rsidR="00B675AD" w:rsidRDefault="00B675AD" w:rsidP="001C0A7F">
            <w:pPr>
              <w:pStyle w:val="TableParagraph"/>
              <w:spacing w:before="2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EDA07" w14:textId="77777777" w:rsidR="00B675AD" w:rsidRPr="00C773CA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Разъемы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720F24F8" w14:textId="0D65E44E" w:rsidR="00B675AD" w:rsidRDefault="00B675AD" w:rsidP="001C0A7F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DP</w:t>
            </w:r>
            <w:r w:rsidR="00E37D35"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A0A238C" w14:textId="664BC49F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DP-Max.3840 x 1920</w:t>
            </w:r>
          </w:p>
        </w:tc>
      </w:tr>
      <w:tr w:rsidR="00B675AD" w14:paraId="2C584AE0" w14:textId="77777777" w:rsidTr="001C0A7F">
        <w:trPr>
          <w:trHeight w:val="227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3665A752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 w:themeFill="background1" w:themeFillShade="A6"/>
          </w:tcPr>
          <w:p w14:paraId="74D0CE7A" w14:textId="003CB323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</w:t>
            </w:r>
            <w:r w:rsidR="00E37D35">
              <w:rPr>
                <w:rFonts w:ascii="Times New Roman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6556" w:type="dxa"/>
            <w:shd w:val="clear" w:color="auto" w:fill="A6A6A6" w:themeFill="background1" w:themeFillShade="A6"/>
          </w:tcPr>
          <w:p w14:paraId="098E1F6D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HDMI-Max.3840 x 1920</w:t>
            </w:r>
          </w:p>
        </w:tc>
      </w:tr>
      <w:tr w:rsidR="00B675AD" w14:paraId="44D8994E" w14:textId="77777777" w:rsidTr="001C0A7F">
        <w:trPr>
          <w:trHeight w:val="366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523D48A5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1418B08B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12398CBB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RJ45. Gigabit</w:t>
            </w:r>
          </w:p>
        </w:tc>
      </w:tr>
      <w:tr w:rsidR="00B675AD" w14:paraId="0B8F479D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447E2817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A6A6A6" w:themeFill="background1" w:themeFillShade="A6"/>
          </w:tcPr>
          <w:p w14:paraId="36D4E3A1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</w:tc>
        <w:tc>
          <w:tcPr>
            <w:tcW w:w="6556" w:type="dxa"/>
            <w:shd w:val="clear" w:color="auto" w:fill="A6A6A6" w:themeFill="background1" w:themeFillShade="A6"/>
          </w:tcPr>
          <w:p w14:paraId="202D7932" w14:textId="0FB032F7" w:rsidR="00B675AD" w:rsidRDefault="00E37D35" w:rsidP="001C0A7F">
            <w:pPr>
              <w:pStyle w:val="TableParagraph"/>
              <w:tabs>
                <w:tab w:val="left" w:pos="1345"/>
                <w:tab w:val="left" w:pos="174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  <w:lang w:eastAsia="zh-CN"/>
              </w:rPr>
              <w:t>6</w:t>
            </w:r>
            <w:r w:rsidR="00B675AD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B675AD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USB3.0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ab/>
              <w:t>&amp;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 xml:space="preserve"> x</w:t>
            </w:r>
            <w:r w:rsidR="00B675AD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B675AD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-C</w:t>
            </w:r>
          </w:p>
        </w:tc>
      </w:tr>
      <w:tr w:rsidR="00B675AD" w14:paraId="13B100F3" w14:textId="77777777" w:rsidTr="001C0A7F">
        <w:trPr>
          <w:trHeight w:val="224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12BAFA5A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2A22F788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</w:p>
        </w:tc>
        <w:tc>
          <w:tcPr>
            <w:tcW w:w="6556" w:type="dxa"/>
            <w:shd w:val="clear" w:color="auto" w:fill="BFBFBF" w:themeFill="background1" w:themeFillShade="BF"/>
          </w:tcPr>
          <w:p w14:paraId="1A7EF606" w14:textId="77777777" w:rsidR="00B675AD" w:rsidRDefault="00B675AD" w:rsidP="001C0A7F">
            <w:pPr>
              <w:pStyle w:val="TableParagraph"/>
              <w:tabs>
                <w:tab w:val="left" w:pos="1547"/>
                <w:tab w:val="left" w:pos="1950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x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AUDIO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 x MIC</w:t>
            </w: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</w:p>
        </w:tc>
      </w:tr>
      <w:tr w:rsidR="00B675AD" w14:paraId="265B689D" w14:textId="77777777" w:rsidTr="001C0A7F">
        <w:trPr>
          <w:trHeight w:val="294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087E29AC" w14:textId="77777777" w:rsidR="00B675AD" w:rsidRPr="00160029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Питание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6B115238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Input voltage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A6A6A6" w:themeFill="background1" w:themeFillShade="A6"/>
          </w:tcPr>
          <w:p w14:paraId="128C2B07" w14:textId="77777777" w:rsidR="00B675AD" w:rsidRDefault="00B675AD" w:rsidP="001C0A7F">
            <w:pPr>
              <w:pStyle w:val="TableParagraph"/>
              <w:tabs>
                <w:tab w:val="left" w:pos="841"/>
              </w:tabs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DC-IN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12~19V</w:t>
            </w:r>
          </w:p>
        </w:tc>
      </w:tr>
      <w:tr w:rsidR="00B675AD" w14:paraId="5FB39402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1BC903F0" w14:textId="77777777" w:rsidR="00B675AD" w:rsidRPr="00160029" w:rsidRDefault="00B675AD" w:rsidP="001C0A7F">
            <w:pPr>
              <w:pStyle w:val="TableParagraph"/>
              <w:spacing w:before="175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Размер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9A8CACF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2B7918A7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195*180*42mm/ 282*257*79mm</w:t>
            </w:r>
          </w:p>
        </w:tc>
      </w:tr>
      <w:tr w:rsidR="00B675AD" w14:paraId="77DDA4B0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07420CA9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BEC7382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0917F9FA" w14:textId="77777777" w:rsidR="00B675AD" w:rsidRPr="002805CC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</w:t>
            </w:r>
          </w:p>
        </w:tc>
      </w:tr>
      <w:tr w:rsidR="00B675AD" w14:paraId="10A4563F" w14:textId="77777777" w:rsidTr="001C0A7F">
        <w:trPr>
          <w:trHeight w:val="406"/>
        </w:trPr>
        <w:tc>
          <w:tcPr>
            <w:tcW w:w="217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0D03EEF9" w14:textId="49F268A1" w:rsidR="00B675AD" w:rsidRPr="00E37D35" w:rsidRDefault="00E37D35" w:rsidP="001C0A7F">
            <w:pPr>
              <w:pStyle w:val="TableParagraph"/>
              <w:spacing w:before="21" w:line="360" w:lineRule="auto"/>
              <w:ind w:left="0" w:right="66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Отвод тепла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6AF383D2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Dissipation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C0C0C0"/>
          </w:tcPr>
          <w:p w14:paraId="1B15066D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Copper pipe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dual-ball fan for cooling and temperature control</w:t>
            </w:r>
          </w:p>
        </w:tc>
      </w:tr>
      <w:tr w:rsidR="00B675AD" w14:paraId="41CBE3B6" w14:textId="77777777" w:rsidTr="001C0A7F">
        <w:trPr>
          <w:trHeight w:val="258"/>
        </w:trPr>
        <w:tc>
          <w:tcPr>
            <w:tcW w:w="2175" w:type="dxa"/>
            <w:vMerge w:val="restart"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shd w:val="clear" w:color="auto" w:fill="9CC2E5" w:themeFill="accent5" w:themeFillTint="99"/>
          </w:tcPr>
          <w:p w14:paraId="0B8D6FC7" w14:textId="77777777" w:rsidR="00B675AD" w:rsidRPr="00B83EDA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4C05E44F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Temperature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19147B53" w14:textId="77777777" w:rsidR="00B675AD" w:rsidRDefault="00B675AD" w:rsidP="001C0A7F">
            <w:pPr>
              <w:pStyle w:val="TableParagraph"/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</w:p>
        </w:tc>
      </w:tr>
      <w:tr w:rsidR="00B675AD" w14:paraId="7D59DB44" w14:textId="77777777" w:rsidTr="001C0A7F">
        <w:trPr>
          <w:trHeight w:val="260"/>
        </w:trPr>
        <w:tc>
          <w:tcPr>
            <w:tcW w:w="2175" w:type="dxa"/>
            <w:vMerge/>
            <w:tcBorders>
              <w:top w:val="single" w:sz="36" w:space="0" w:color="FFFFFF"/>
              <w:left w:val="nil"/>
              <w:bottom w:val="single" w:sz="36" w:space="0" w:color="FFFFFF"/>
              <w:right w:val="nil"/>
            </w:tcBorders>
            <w:vAlign w:val="center"/>
          </w:tcPr>
          <w:p w14:paraId="45EB9EAC" w14:textId="77777777" w:rsidR="00B675AD" w:rsidRDefault="00B675AD" w:rsidP="001C0A7F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B33195A" w14:textId="77777777" w:rsidR="00B675AD" w:rsidRDefault="00B675AD" w:rsidP="001C0A7F">
            <w:pPr>
              <w:pStyle w:val="TableParagraph"/>
              <w:spacing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Humidity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959595"/>
          </w:tcPr>
          <w:p w14:paraId="72608EF9" w14:textId="77777777" w:rsidR="00B675AD" w:rsidRDefault="00B675AD" w:rsidP="001C0A7F">
            <w:pPr>
              <w:pStyle w:val="TableParagraph"/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95% @40</w:t>
            </w:r>
            <w:r>
              <w:rPr>
                <w:rFonts w:ascii="Cambria Math" w:hAnsi="Cambria Math" w:cs="Cambria Math"/>
                <w:sz w:val="20"/>
                <w:szCs w:val="20"/>
              </w:rPr>
              <w:t>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Non-condensing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75AD" w14:paraId="263D578D" w14:textId="77777777" w:rsidTr="001C0A7F">
        <w:trPr>
          <w:trHeight w:val="506"/>
        </w:trPr>
        <w:tc>
          <w:tcPr>
            <w:tcW w:w="217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9CC2E5" w:themeFill="accent5" w:themeFillTint="99"/>
          </w:tcPr>
          <w:p w14:paraId="7B3DC6CC" w14:textId="2E1AE8F2" w:rsidR="00B675AD" w:rsidRPr="00E37D35" w:rsidRDefault="00B675AD" w:rsidP="001C0A7F">
            <w:pPr>
              <w:pStyle w:val="TableParagraph"/>
              <w:spacing w:before="21" w:line="360" w:lineRule="auto"/>
              <w:ind w:left="0" w:right="66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 </w:t>
            </w:r>
            <w:r w:rsidR="00E37D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Поддержка</w:t>
            </w:r>
          </w:p>
        </w:tc>
        <w:tc>
          <w:tcPr>
            <w:tcW w:w="2185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C006D22" w14:textId="77777777" w:rsidR="00B675AD" w:rsidRDefault="00B675AD" w:rsidP="001C0A7F">
            <w:pPr>
              <w:pStyle w:val="TableParagraph"/>
              <w:spacing w:before="21" w:line="360" w:lineRule="auto"/>
              <w:ind w:left="0" w:right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6556" w:type="dxa"/>
            <w:tcBorders>
              <w:top w:val="single" w:sz="36" w:space="0" w:color="FFFFFF"/>
              <w:left w:val="nil"/>
              <w:bottom w:val="nil"/>
              <w:right w:val="nil"/>
            </w:tcBorders>
            <w:shd w:val="clear" w:color="auto" w:fill="C0C0C0"/>
          </w:tcPr>
          <w:p w14:paraId="07676FEC" w14:textId="77777777" w:rsidR="00B675AD" w:rsidRDefault="00B675AD" w:rsidP="001C0A7F">
            <w:pPr>
              <w:pStyle w:val="TableParagraph"/>
              <w:tabs>
                <w:tab w:val="left" w:pos="1345"/>
              </w:tabs>
              <w:spacing w:before="21" w:line="36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Windows®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.0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Windows®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8.1,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Windows® 10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,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inux</w:t>
            </w:r>
          </w:p>
        </w:tc>
      </w:tr>
    </w:tbl>
    <w:p w14:paraId="1A547326" w14:textId="77777777" w:rsidR="00B675AD" w:rsidRDefault="00B675AD" w:rsidP="00B675AD">
      <w:pPr>
        <w:rPr>
          <w:sz w:val="14"/>
        </w:rPr>
      </w:pPr>
    </w:p>
    <w:p w14:paraId="34D231C0" w14:textId="77777777" w:rsidR="00B675AD" w:rsidRDefault="00B675AD" w:rsidP="00B675AD">
      <w:pPr>
        <w:tabs>
          <w:tab w:val="left" w:pos="1215"/>
        </w:tabs>
        <w:rPr>
          <w:sz w:val="14"/>
        </w:rPr>
      </w:pPr>
    </w:p>
    <w:p w14:paraId="52D18A6F" w14:textId="54510BCA" w:rsidR="00E41C94" w:rsidRPr="00533D71" w:rsidRDefault="00E41C94" w:rsidP="00E70845">
      <w:pPr>
        <w:rPr>
          <w:lang w:val="kk-KZ"/>
        </w:rPr>
      </w:pPr>
    </w:p>
    <w:sectPr w:rsidR="00E41C94" w:rsidRPr="00533D71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8C51" w14:textId="77777777" w:rsidR="00F54886" w:rsidRDefault="00F54886" w:rsidP="00CA33DA">
      <w:r>
        <w:separator/>
      </w:r>
    </w:p>
  </w:endnote>
  <w:endnote w:type="continuationSeparator" w:id="0">
    <w:p w14:paraId="48924843" w14:textId="77777777" w:rsidR="00F54886" w:rsidRDefault="00F54886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B99A3" w14:textId="77777777" w:rsidR="00F54886" w:rsidRDefault="00F54886" w:rsidP="00CA33DA">
      <w:r>
        <w:separator/>
      </w:r>
    </w:p>
  </w:footnote>
  <w:footnote w:type="continuationSeparator" w:id="0">
    <w:p w14:paraId="61ABBFD3" w14:textId="77777777" w:rsidR="00F54886" w:rsidRDefault="00F54886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01C6AD81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B675AD" w:rsidRPr="00B675AD">
      <w:rPr>
        <w:color w:val="FF0000"/>
        <w:sz w:val="40"/>
        <w:szCs w:val="48"/>
      </w:rPr>
      <w:t>H</w:t>
    </w:r>
    <w:r w:rsidR="00E37D35">
      <w:rPr>
        <w:color w:val="FF0000"/>
        <w:sz w:val="40"/>
        <w:szCs w:val="48"/>
        <w:lang w:val="ru-RU"/>
      </w:rPr>
      <w:t>110</w:t>
    </w:r>
    <w:r w:rsidR="00B675AD" w:rsidRPr="00B675AD">
      <w:rPr>
        <w:color w:val="FF0000"/>
        <w:sz w:val="40"/>
        <w:szCs w:val="48"/>
      </w:rPr>
      <w:t>-I5-64</w:t>
    </w:r>
    <w:r w:rsidR="00E37D35">
      <w:rPr>
        <w:color w:val="FF0000"/>
        <w:sz w:val="40"/>
        <w:szCs w:val="48"/>
        <w:lang w:val="ru-RU"/>
      </w:rPr>
      <w:t>0</w:t>
    </w:r>
    <w:r w:rsidR="00B675AD" w:rsidRPr="00B675AD">
      <w:rPr>
        <w:color w:val="FF0000"/>
        <w:sz w:val="40"/>
        <w:szCs w:val="48"/>
      </w:rPr>
      <w:t>0+</w:t>
    </w:r>
    <w:r w:rsidR="00B675AD" w:rsidRPr="00B675AD">
      <w:rPr>
        <w:rFonts w:hint="eastAsia"/>
        <w:color w:val="FF0000"/>
        <w:sz w:val="40"/>
        <w:szCs w:val="48"/>
      </w:rPr>
      <w:t>8</w:t>
    </w:r>
    <w:r w:rsidR="00B675AD" w:rsidRPr="00B675AD">
      <w:rPr>
        <w:color w:val="FF0000"/>
        <w:sz w:val="40"/>
        <w:szCs w:val="48"/>
      </w:rPr>
      <w:t>G+120G</w:t>
    </w:r>
    <w:r w:rsidR="00533D71" w:rsidRPr="00B675AD">
      <w:rPr>
        <w:noProof/>
        <w:sz w:val="40"/>
        <w:szCs w:val="48"/>
        <w:lang w:val="kk-KZ"/>
      </w:rPr>
      <w:t xml:space="preserve">      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201397"/>
    <w:rsid w:val="0036503C"/>
    <w:rsid w:val="004C33AD"/>
    <w:rsid w:val="00533D71"/>
    <w:rsid w:val="00595723"/>
    <w:rsid w:val="00723655"/>
    <w:rsid w:val="008132CC"/>
    <w:rsid w:val="0082787A"/>
    <w:rsid w:val="00996B01"/>
    <w:rsid w:val="00A67EE1"/>
    <w:rsid w:val="00B347AE"/>
    <w:rsid w:val="00B675AD"/>
    <w:rsid w:val="00C42A4A"/>
    <w:rsid w:val="00CA33DA"/>
    <w:rsid w:val="00E37D35"/>
    <w:rsid w:val="00E41C94"/>
    <w:rsid w:val="00E70845"/>
    <w:rsid w:val="00EC18A7"/>
    <w:rsid w:val="00F37E6D"/>
    <w:rsid w:val="00F5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2023-04-04T08:53:00Z</dcterms:created>
  <dcterms:modified xsi:type="dcterms:W3CDTF">2023-04-04T08:53:00Z</dcterms:modified>
</cp:coreProperties>
</file>