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A5785" w14:textId="6F93A1E4" w:rsidR="00B43130" w:rsidRDefault="00EA38E6" w:rsidP="00B43130">
      <w:pPr>
        <w:pStyle w:val="afb"/>
        <w:ind w:right="227"/>
        <w:rPr>
          <w:b/>
          <w:bCs/>
          <w:sz w:val="28"/>
          <w:szCs w:val="36"/>
          <w:lang w:val="ru-KZ"/>
        </w:rPr>
      </w:pPr>
      <w:r w:rsidRPr="00EA38E6">
        <w:rPr>
          <w:b/>
          <w:bCs/>
          <w:noProof/>
          <w:sz w:val="28"/>
          <w:szCs w:val="36"/>
          <w:lang w:val="ru-KZ"/>
        </w:rPr>
        <w:drawing>
          <wp:anchor distT="0" distB="0" distL="114300" distR="114300" simplePos="0" relativeHeight="251658240" behindDoc="1" locked="0" layoutInCell="1" allowOverlap="1" wp14:anchorId="0DB69F58" wp14:editId="1B45DCE8">
            <wp:simplePos x="0" y="0"/>
            <wp:positionH relativeFrom="column">
              <wp:posOffset>1569720</wp:posOffset>
            </wp:positionH>
            <wp:positionV relativeFrom="paragraph">
              <wp:posOffset>0</wp:posOffset>
            </wp:positionV>
            <wp:extent cx="4625340" cy="2223770"/>
            <wp:effectExtent l="0" t="0" r="3810" b="5080"/>
            <wp:wrapTight wrapText="bothSides">
              <wp:wrapPolygon edited="0">
                <wp:start x="0" y="0"/>
                <wp:lineTo x="0" y="21464"/>
                <wp:lineTo x="21529" y="21464"/>
                <wp:lineTo x="21529" y="0"/>
                <wp:lineTo x="0" y="0"/>
              </wp:wrapPolygon>
            </wp:wrapTight>
            <wp:docPr id="982357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5738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91C36" w14:textId="77777777" w:rsidR="00B43130" w:rsidRDefault="00B43130" w:rsidP="00B43130">
      <w:pPr>
        <w:pStyle w:val="afb"/>
        <w:ind w:right="227"/>
        <w:rPr>
          <w:b/>
          <w:bCs/>
          <w:sz w:val="28"/>
          <w:szCs w:val="36"/>
          <w:lang w:val="ru-KZ"/>
        </w:rPr>
      </w:pPr>
    </w:p>
    <w:p w14:paraId="4E8BB06F" w14:textId="77777777" w:rsidR="00B43130" w:rsidRDefault="00B43130" w:rsidP="00B43130">
      <w:pPr>
        <w:pStyle w:val="afb"/>
        <w:ind w:right="227"/>
        <w:rPr>
          <w:b/>
          <w:bCs/>
          <w:sz w:val="28"/>
          <w:szCs w:val="36"/>
          <w:lang w:val="ru-KZ"/>
        </w:rPr>
      </w:pPr>
    </w:p>
    <w:p w14:paraId="6FD18FD1" w14:textId="77777777" w:rsidR="00B43130" w:rsidRDefault="00B43130" w:rsidP="00B43130">
      <w:pPr>
        <w:pStyle w:val="afb"/>
        <w:ind w:right="227"/>
        <w:rPr>
          <w:b/>
          <w:bCs/>
          <w:sz w:val="28"/>
          <w:szCs w:val="36"/>
          <w:lang w:val="ru-KZ"/>
        </w:rPr>
      </w:pPr>
    </w:p>
    <w:p w14:paraId="4176B488" w14:textId="77777777" w:rsidR="00B43130" w:rsidRDefault="00B43130" w:rsidP="00B43130">
      <w:pPr>
        <w:pStyle w:val="afb"/>
        <w:ind w:right="227"/>
        <w:rPr>
          <w:b/>
          <w:bCs/>
          <w:sz w:val="28"/>
          <w:szCs w:val="36"/>
          <w:lang w:val="ru-KZ"/>
        </w:rPr>
      </w:pPr>
    </w:p>
    <w:p w14:paraId="3952AD73" w14:textId="77777777" w:rsidR="00B43130" w:rsidRDefault="00B43130" w:rsidP="00B43130">
      <w:pPr>
        <w:pStyle w:val="afb"/>
        <w:ind w:right="227"/>
        <w:rPr>
          <w:b/>
          <w:bCs/>
          <w:sz w:val="28"/>
          <w:szCs w:val="36"/>
          <w:lang w:val="ru-KZ"/>
        </w:rPr>
      </w:pPr>
    </w:p>
    <w:p w14:paraId="082F8A78" w14:textId="77777777" w:rsidR="00B43130" w:rsidRDefault="00B43130" w:rsidP="00B43130">
      <w:pPr>
        <w:pStyle w:val="afb"/>
        <w:ind w:right="227"/>
        <w:rPr>
          <w:b/>
          <w:bCs/>
          <w:sz w:val="28"/>
          <w:szCs w:val="36"/>
          <w:lang w:val="ru-KZ"/>
        </w:rPr>
      </w:pPr>
    </w:p>
    <w:p w14:paraId="74EE7FD5" w14:textId="77777777" w:rsidR="00EA38E6" w:rsidRDefault="00EA38E6" w:rsidP="00B43130">
      <w:pPr>
        <w:pStyle w:val="afb"/>
        <w:ind w:right="227"/>
        <w:rPr>
          <w:b/>
          <w:bCs/>
          <w:sz w:val="28"/>
          <w:szCs w:val="36"/>
        </w:rPr>
      </w:pPr>
    </w:p>
    <w:p w14:paraId="4A46F145" w14:textId="77777777" w:rsidR="00EA38E6" w:rsidRDefault="00EA38E6" w:rsidP="00B43130">
      <w:pPr>
        <w:pStyle w:val="afb"/>
        <w:ind w:right="227"/>
        <w:rPr>
          <w:b/>
          <w:bCs/>
          <w:sz w:val="28"/>
          <w:szCs w:val="36"/>
        </w:rPr>
      </w:pPr>
    </w:p>
    <w:p w14:paraId="6672E6E5" w14:textId="77777777" w:rsidR="00EA38E6" w:rsidRDefault="00EA38E6" w:rsidP="00B43130">
      <w:pPr>
        <w:pStyle w:val="afb"/>
        <w:ind w:right="227"/>
        <w:rPr>
          <w:b/>
          <w:bCs/>
          <w:sz w:val="28"/>
          <w:szCs w:val="36"/>
        </w:rPr>
      </w:pPr>
    </w:p>
    <w:p w14:paraId="3B47FD23" w14:textId="77777777" w:rsidR="00EA38E6" w:rsidRDefault="00EA38E6" w:rsidP="00B43130">
      <w:pPr>
        <w:pStyle w:val="afb"/>
        <w:ind w:right="227"/>
        <w:rPr>
          <w:b/>
          <w:bCs/>
          <w:sz w:val="28"/>
          <w:szCs w:val="36"/>
        </w:rPr>
      </w:pPr>
    </w:p>
    <w:p w14:paraId="11015F63" w14:textId="77777777" w:rsidR="00EA38E6" w:rsidRDefault="00EA38E6" w:rsidP="00B43130">
      <w:pPr>
        <w:pStyle w:val="afb"/>
        <w:ind w:right="227"/>
        <w:rPr>
          <w:b/>
          <w:bCs/>
          <w:sz w:val="28"/>
          <w:szCs w:val="36"/>
        </w:rPr>
      </w:pPr>
    </w:p>
    <w:p w14:paraId="7F2AA277" w14:textId="53C6E9BA" w:rsidR="00B43130" w:rsidRPr="00B43130" w:rsidRDefault="00B43130" w:rsidP="00B43130">
      <w:pPr>
        <w:pStyle w:val="afb"/>
        <w:ind w:right="227"/>
        <w:rPr>
          <w:b/>
          <w:bCs/>
          <w:sz w:val="24"/>
        </w:rPr>
      </w:pPr>
      <w:r w:rsidRPr="00EA38E6">
        <w:rPr>
          <w:b/>
          <w:bCs/>
          <w:sz w:val="24"/>
        </w:rPr>
        <w:t>Бренд: TENVEO</w:t>
      </w:r>
    </w:p>
    <w:p w14:paraId="21A7B3A2" w14:textId="7F857600" w:rsidR="00B43130" w:rsidRPr="00EA38E6" w:rsidRDefault="00B43130" w:rsidP="00B43130">
      <w:pPr>
        <w:pStyle w:val="afb"/>
        <w:ind w:right="227"/>
        <w:rPr>
          <w:b/>
          <w:bCs/>
          <w:sz w:val="24"/>
        </w:rPr>
      </w:pPr>
      <w:r w:rsidRPr="00B43130">
        <w:rPr>
          <w:b/>
          <w:bCs/>
          <w:sz w:val="24"/>
        </w:rPr>
        <w:t>Модель:</w:t>
      </w:r>
      <w:r w:rsidRPr="00EA38E6">
        <w:rPr>
          <w:b/>
          <w:bCs/>
          <w:sz w:val="24"/>
        </w:rPr>
        <w:t xml:space="preserve"> </w:t>
      </w:r>
      <w:r w:rsidR="00EA38E6" w:rsidRPr="00EA38E6">
        <w:rPr>
          <w:b/>
          <w:bCs/>
          <w:sz w:val="24"/>
        </w:rPr>
        <w:t>TEVO-VMAX BAR</w:t>
      </w:r>
    </w:p>
    <w:p w14:paraId="3AFB962A" w14:textId="29A26C47" w:rsidR="00DD20CA" w:rsidRPr="00EA38E6" w:rsidRDefault="00DD20CA" w:rsidP="00EA38E6">
      <w:pPr>
        <w:ind w:right="227"/>
        <w:rPr>
          <w:b/>
          <w:bCs/>
          <w:sz w:val="24"/>
        </w:rPr>
      </w:pPr>
    </w:p>
    <w:p w14:paraId="400904E9" w14:textId="64116DC1" w:rsidR="00DD20CA" w:rsidRPr="00EA38E6" w:rsidRDefault="00000000" w:rsidP="00EA38E6">
      <w:pPr>
        <w:pStyle w:val="afb"/>
        <w:ind w:right="227"/>
        <w:rPr>
          <w:sz w:val="24"/>
        </w:rPr>
      </w:pPr>
      <w:r w:rsidRPr="00EA38E6">
        <w:rPr>
          <w:b/>
          <w:bCs/>
          <w:sz w:val="24"/>
        </w:rPr>
        <w:t xml:space="preserve">    TENVEO Видеокамера TEVO-VMAX BAR</w:t>
      </w:r>
      <w:r w:rsidRPr="00EA38E6">
        <w:rPr>
          <w:sz w:val="24"/>
        </w:rPr>
        <w:t xml:space="preserve"> —</w:t>
      </w:r>
      <w:r w:rsidR="00AE5B9C" w:rsidRPr="00EA38E6">
        <w:rPr>
          <w:sz w:val="24"/>
        </w:rPr>
        <w:t xml:space="preserve"> </w:t>
      </w:r>
      <w:r w:rsidR="00EA38E6" w:rsidRPr="00EA38E6">
        <w:rPr>
          <w:sz w:val="24"/>
        </w:rPr>
        <w:t xml:space="preserve">используется в переговорных комнатах малого и среднего размера (до 6 человек) для проведения видеоконференций, онлайн-встреч и совещаний. Устройство объединяет в себе 4K-камеру с AI-отслеживанием участников, массив из 8 микрофонов и встроенный динамик, обеспечивая качественное видео и звук без дополнительного оборудования. Установка проста — на стол, телевизор или стену, подключение осуществляется через USB или сеть. Идеально для Zoom, </w:t>
      </w:r>
      <w:proofErr w:type="spellStart"/>
      <w:r w:rsidR="00EA38E6" w:rsidRPr="00EA38E6">
        <w:rPr>
          <w:sz w:val="24"/>
        </w:rPr>
        <w:t>Teams</w:t>
      </w:r>
      <w:proofErr w:type="spellEnd"/>
      <w:r w:rsidR="00EA38E6" w:rsidRPr="00EA38E6">
        <w:rPr>
          <w:sz w:val="24"/>
        </w:rPr>
        <w:t>, Skype и других платформ.</w:t>
      </w:r>
    </w:p>
    <w:p w14:paraId="350E2A19" w14:textId="77777777" w:rsidR="00DD20CA" w:rsidRPr="00EA38E6" w:rsidRDefault="00DD20CA">
      <w:pPr>
        <w:ind w:left="227" w:right="227"/>
        <w:rPr>
          <w:sz w:val="24"/>
        </w:rPr>
      </w:pPr>
    </w:p>
    <w:p w14:paraId="7B71D78C" w14:textId="6ED85124" w:rsidR="00DD20CA" w:rsidRPr="00EA38E6" w:rsidRDefault="00B43130" w:rsidP="00B43130">
      <w:pPr>
        <w:pStyle w:val="afb"/>
        <w:ind w:right="227"/>
        <w:rPr>
          <w:b/>
          <w:bCs/>
          <w:sz w:val="24"/>
        </w:rPr>
      </w:pPr>
      <w:r w:rsidRPr="00EA38E6">
        <w:rPr>
          <w:b/>
          <w:bCs/>
          <w:sz w:val="24"/>
        </w:rPr>
        <w:t xml:space="preserve">Технические </w:t>
      </w:r>
      <w:r w:rsidRPr="00EA38E6">
        <w:rPr>
          <w:b/>
          <w:bCs/>
          <w:sz w:val="24"/>
          <w:lang w:val="ru-KZ"/>
        </w:rPr>
        <w:t>характеристики</w:t>
      </w:r>
      <w:r w:rsidRPr="00EA38E6">
        <w:rPr>
          <w:b/>
          <w:bCs/>
          <w:sz w:val="24"/>
        </w:rPr>
        <w:t>:</w:t>
      </w:r>
    </w:p>
    <w:p w14:paraId="0EF831CD" w14:textId="77777777" w:rsidR="00B43130" w:rsidRPr="00EA38E6" w:rsidRDefault="00B43130" w:rsidP="00B43130">
      <w:pPr>
        <w:ind w:right="227"/>
        <w:rPr>
          <w:b/>
          <w:bCs/>
          <w:sz w:val="24"/>
          <w:lang w:val="ru-KZ"/>
        </w:rPr>
      </w:pPr>
    </w:p>
    <w:p w14:paraId="62DC0632" w14:textId="63634241" w:rsidR="00B43130" w:rsidRPr="00EA38E6" w:rsidRDefault="00B43130" w:rsidP="00B43130">
      <w:pPr>
        <w:pStyle w:val="afb"/>
        <w:ind w:right="227"/>
        <w:rPr>
          <w:b/>
          <w:bCs/>
          <w:sz w:val="24"/>
          <w:lang w:val="ru-KZ"/>
        </w:rPr>
      </w:pPr>
      <w:r w:rsidRPr="00B43130">
        <w:rPr>
          <w:b/>
          <w:bCs/>
          <w:sz w:val="24"/>
          <w:lang w:val="ru-KZ"/>
        </w:rPr>
        <w:t>Видео</w:t>
      </w:r>
    </w:p>
    <w:p w14:paraId="5B5A6154" w14:textId="77777777" w:rsidR="00B43130" w:rsidRPr="00B43130" w:rsidRDefault="00B43130" w:rsidP="00B43130">
      <w:pPr>
        <w:pStyle w:val="afb"/>
        <w:ind w:right="227"/>
        <w:rPr>
          <w:b/>
          <w:bCs/>
          <w:sz w:val="24"/>
          <w:lang w:val="ru-KZ"/>
        </w:rPr>
      </w:pPr>
    </w:p>
    <w:p w14:paraId="2DE69331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Разрешение матрицы: 8,42 </w:t>
      </w:r>
      <w:proofErr w:type="spellStart"/>
      <w:r w:rsidRPr="00B43130">
        <w:rPr>
          <w:sz w:val="24"/>
          <w:lang w:val="ru-KZ"/>
        </w:rPr>
        <w:t>Мп</w:t>
      </w:r>
      <w:proofErr w:type="spellEnd"/>
    </w:p>
    <w:p w14:paraId="01A98F47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Цифровой зум: 5×</w:t>
      </w:r>
    </w:p>
    <w:p w14:paraId="60EA4D6A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Угол обзора: D: 93.5°, H: 84.4°, V: 53.1°</w:t>
      </w:r>
    </w:p>
    <w:p w14:paraId="17A8C54F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Макс. разрешение: 4K @ 30 кадров/сек</w:t>
      </w:r>
    </w:p>
    <w:p w14:paraId="40A638EC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Фокусировка: Фиксированная</w:t>
      </w:r>
    </w:p>
    <w:p w14:paraId="43E28BAD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AI-режимы:</w:t>
      </w:r>
    </w:p>
    <w:p w14:paraId="651552CC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Отслеживание одного человека</w:t>
      </w:r>
    </w:p>
    <w:p w14:paraId="7E164BF9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Отслеживание говорящего</w:t>
      </w:r>
    </w:p>
    <w:p w14:paraId="386D96EE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Отслеживание участников</w:t>
      </w:r>
    </w:p>
    <w:p w14:paraId="5F43EB85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Крупный план говорящего</w:t>
      </w:r>
    </w:p>
    <w:p w14:paraId="4BAF3CF6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Компенсация задней засветки: Поддерживается</w:t>
      </w:r>
    </w:p>
    <w:p w14:paraId="1CC27592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Соотношение сигнал/шум (SNR): &gt; 55 дБ</w:t>
      </w:r>
    </w:p>
    <w:p w14:paraId="6B253176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Шумоподавление: 2D и 3D цифровое подавление шума</w:t>
      </w:r>
    </w:p>
    <w:p w14:paraId="0CE76A64" w14:textId="629B30B4" w:rsidR="00B43130" w:rsidRPr="00B43130" w:rsidRDefault="00B43130" w:rsidP="00B43130">
      <w:pPr>
        <w:pStyle w:val="afb"/>
        <w:ind w:right="227"/>
        <w:rPr>
          <w:sz w:val="24"/>
          <w:lang w:val="ru-KZ"/>
        </w:rPr>
      </w:pPr>
    </w:p>
    <w:p w14:paraId="24E92ECF" w14:textId="77777777" w:rsidR="00B43130" w:rsidRPr="00EA38E6" w:rsidRDefault="00B43130" w:rsidP="00B43130">
      <w:pPr>
        <w:pStyle w:val="afb"/>
        <w:ind w:right="227"/>
        <w:rPr>
          <w:b/>
          <w:bCs/>
          <w:sz w:val="24"/>
          <w:lang w:val="ru-KZ"/>
        </w:rPr>
      </w:pPr>
      <w:r w:rsidRPr="00B43130">
        <w:rPr>
          <w:b/>
          <w:bCs/>
          <w:sz w:val="24"/>
          <w:lang w:val="ru-KZ"/>
        </w:rPr>
        <w:t>Видео сигналы</w:t>
      </w:r>
    </w:p>
    <w:p w14:paraId="34CB2AB2" w14:textId="77777777" w:rsidR="00B43130" w:rsidRPr="00B43130" w:rsidRDefault="00B43130" w:rsidP="00B43130">
      <w:pPr>
        <w:pStyle w:val="afb"/>
        <w:ind w:right="227"/>
        <w:rPr>
          <w:b/>
          <w:bCs/>
          <w:sz w:val="24"/>
          <w:lang w:val="ru-KZ"/>
        </w:rPr>
      </w:pPr>
    </w:p>
    <w:p w14:paraId="20B582AF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MJPEG:</w:t>
      </w:r>
    </w:p>
    <w:p w14:paraId="6E6331FD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3840×2160 @ 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6E819C83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1920×1080 @ 60/50/30/25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7D5E331D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1280×720 @ 60/50/30/25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21DBE489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H.264:</w:t>
      </w:r>
    </w:p>
    <w:p w14:paraId="0BDB1F22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3840×2160 @ 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70461A24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1920×1080 @ 60/50/30/25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4C65B929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1280×720 @ 60/50/30/25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757D2AE4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lastRenderedPageBreak/>
        <w:t>YUY2 / NV12:</w:t>
      </w:r>
    </w:p>
    <w:p w14:paraId="5DE3543A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1920×1080 @ 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75232862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1280×720 @ 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60D12658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640×480 @ 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52B8E9CA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Форматы кодирования видео: H.265 / H.264 / MJPEG</w:t>
      </w:r>
    </w:p>
    <w:p w14:paraId="1AEDD2D6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Сетевые протоколы: NDI|HX2, RTSP, RTMP, ONVIF, VISCA по IP</w:t>
      </w:r>
    </w:p>
    <w:p w14:paraId="30BE1729" w14:textId="7131BA1D" w:rsidR="00B43130" w:rsidRPr="00B43130" w:rsidRDefault="00B43130" w:rsidP="00B43130">
      <w:pPr>
        <w:pStyle w:val="afb"/>
        <w:ind w:right="227"/>
        <w:rPr>
          <w:sz w:val="24"/>
          <w:lang w:val="ru-KZ"/>
        </w:rPr>
      </w:pPr>
    </w:p>
    <w:p w14:paraId="078B5B50" w14:textId="77777777" w:rsidR="00B43130" w:rsidRPr="00EA38E6" w:rsidRDefault="00B43130" w:rsidP="00B43130">
      <w:pPr>
        <w:pStyle w:val="afb"/>
        <w:ind w:right="227"/>
        <w:rPr>
          <w:b/>
          <w:bCs/>
          <w:sz w:val="24"/>
          <w:lang w:val="ru-KZ"/>
        </w:rPr>
      </w:pPr>
      <w:r w:rsidRPr="00B43130">
        <w:rPr>
          <w:b/>
          <w:bCs/>
          <w:sz w:val="24"/>
          <w:lang w:val="ru-KZ"/>
        </w:rPr>
        <w:t>PTZ (Поворот/Наклон/Зум)</w:t>
      </w:r>
    </w:p>
    <w:p w14:paraId="59513C1F" w14:textId="77777777" w:rsidR="00B43130" w:rsidRPr="00B43130" w:rsidRDefault="00B43130" w:rsidP="00B43130">
      <w:pPr>
        <w:pStyle w:val="afb"/>
        <w:ind w:right="227"/>
        <w:rPr>
          <w:b/>
          <w:bCs/>
          <w:sz w:val="24"/>
          <w:lang w:val="ru-KZ"/>
        </w:rPr>
      </w:pPr>
    </w:p>
    <w:p w14:paraId="083AB042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Панорама: ±10°</w:t>
      </w:r>
    </w:p>
    <w:p w14:paraId="4E887D30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Наклон: ±10°</w:t>
      </w:r>
    </w:p>
    <w:p w14:paraId="65377087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Цифровой зум: 5×</w:t>
      </w:r>
    </w:p>
    <w:p w14:paraId="1AE4DFEF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Пресеты: 3</w:t>
      </w:r>
    </w:p>
    <w:p w14:paraId="596F9516" w14:textId="1C7C555E" w:rsidR="00B43130" w:rsidRPr="00B43130" w:rsidRDefault="00B43130" w:rsidP="00B43130">
      <w:pPr>
        <w:pStyle w:val="afb"/>
        <w:ind w:right="227"/>
        <w:rPr>
          <w:sz w:val="24"/>
          <w:lang w:val="ru-KZ"/>
        </w:rPr>
      </w:pPr>
    </w:p>
    <w:p w14:paraId="28B74EDA" w14:textId="77777777" w:rsidR="00B43130" w:rsidRPr="00EA38E6" w:rsidRDefault="00B43130" w:rsidP="00B43130">
      <w:pPr>
        <w:pStyle w:val="afb"/>
        <w:ind w:right="227"/>
        <w:rPr>
          <w:b/>
          <w:bCs/>
          <w:sz w:val="24"/>
          <w:lang w:val="ru-KZ"/>
        </w:rPr>
      </w:pPr>
      <w:r w:rsidRPr="00B43130">
        <w:rPr>
          <w:b/>
          <w:bCs/>
          <w:sz w:val="24"/>
          <w:lang w:val="ru-KZ"/>
        </w:rPr>
        <w:t>Аудио</w:t>
      </w:r>
    </w:p>
    <w:p w14:paraId="04F26150" w14:textId="77777777" w:rsidR="00B43130" w:rsidRPr="00B43130" w:rsidRDefault="00B43130" w:rsidP="00B43130">
      <w:pPr>
        <w:pStyle w:val="afb"/>
        <w:ind w:right="227"/>
        <w:rPr>
          <w:b/>
          <w:bCs/>
          <w:sz w:val="24"/>
          <w:lang w:val="ru-KZ"/>
        </w:rPr>
      </w:pPr>
    </w:p>
    <w:p w14:paraId="1B58BD37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Встроенный микрофон: 8 микрофонов</w:t>
      </w:r>
    </w:p>
    <w:p w14:paraId="365FAD6A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Встроенный динамик: 1 (чувствительность 83 дБ ±2 дБ)</w:t>
      </w:r>
    </w:p>
    <w:p w14:paraId="0F8C8B76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Радиус захвата голоса: До 6 метров</w:t>
      </w:r>
    </w:p>
    <w:p w14:paraId="1DCEDA14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Частота дискретизации (аудио):</w:t>
      </w:r>
    </w:p>
    <w:p w14:paraId="2390EB30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Вход: 16 кГц</w:t>
      </w:r>
    </w:p>
    <w:p w14:paraId="099B5394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Выход: 16 кГц, 44.1 кГц, 48 кГц</w:t>
      </w:r>
    </w:p>
    <w:p w14:paraId="26E1FEA7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Аудиокодек: AAC</w:t>
      </w:r>
    </w:p>
    <w:p w14:paraId="46F314C0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Обработка звука:</w:t>
      </w:r>
    </w:p>
    <w:p w14:paraId="766FD98C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AEC (акустическая </w:t>
      </w:r>
      <w:proofErr w:type="spellStart"/>
      <w:r w:rsidRPr="00B43130">
        <w:rPr>
          <w:sz w:val="24"/>
          <w:lang w:val="ru-KZ"/>
        </w:rPr>
        <w:t>эхокомпенсация</w:t>
      </w:r>
      <w:proofErr w:type="spellEnd"/>
      <w:r w:rsidRPr="00B43130">
        <w:rPr>
          <w:sz w:val="24"/>
          <w:lang w:val="ru-KZ"/>
        </w:rPr>
        <w:t>)</w:t>
      </w:r>
    </w:p>
    <w:p w14:paraId="3BF9BADC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Автоматическое подавление шума</w:t>
      </w:r>
    </w:p>
    <w:p w14:paraId="76824C15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Автоматическая регулировка усиления</w:t>
      </w:r>
    </w:p>
    <w:p w14:paraId="7FADAA60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Подключение внешнего микрофона: через USB</w:t>
      </w:r>
    </w:p>
    <w:p w14:paraId="446E22AE" w14:textId="618BEEE3" w:rsidR="00B43130" w:rsidRPr="00B43130" w:rsidRDefault="00B43130" w:rsidP="00B43130">
      <w:pPr>
        <w:pStyle w:val="afb"/>
        <w:ind w:right="227"/>
        <w:rPr>
          <w:sz w:val="24"/>
          <w:lang w:val="ru-KZ"/>
        </w:rPr>
      </w:pPr>
    </w:p>
    <w:p w14:paraId="50354626" w14:textId="77777777" w:rsidR="00B43130" w:rsidRPr="00EA38E6" w:rsidRDefault="00B43130" w:rsidP="00B43130">
      <w:pPr>
        <w:pStyle w:val="afb"/>
        <w:ind w:right="227"/>
        <w:rPr>
          <w:b/>
          <w:bCs/>
          <w:sz w:val="24"/>
          <w:lang w:val="ru-KZ"/>
        </w:rPr>
      </w:pPr>
      <w:r w:rsidRPr="00B43130">
        <w:rPr>
          <w:b/>
          <w:bCs/>
          <w:sz w:val="24"/>
          <w:lang w:val="ru-KZ"/>
        </w:rPr>
        <w:t>USB-функции</w:t>
      </w:r>
    </w:p>
    <w:p w14:paraId="67FA6241" w14:textId="77777777" w:rsidR="00B43130" w:rsidRPr="00B43130" w:rsidRDefault="00B43130" w:rsidP="00B43130">
      <w:pPr>
        <w:pStyle w:val="afb"/>
        <w:ind w:right="227"/>
        <w:rPr>
          <w:b/>
          <w:bCs/>
          <w:sz w:val="24"/>
          <w:lang w:val="ru-KZ"/>
        </w:rPr>
      </w:pPr>
    </w:p>
    <w:p w14:paraId="26D110F3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Тип подключения: USB 3.0</w:t>
      </w:r>
    </w:p>
    <w:p w14:paraId="3D83F865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Цветовое пространство: YUY2, NV12</w:t>
      </w:r>
    </w:p>
    <w:p w14:paraId="0ADD046D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Протоколы связи:</w:t>
      </w:r>
    </w:p>
    <w:p w14:paraId="5BFF72E2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UVC 1.0</w:t>
      </w:r>
    </w:p>
    <w:p w14:paraId="71E72529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UAC</w:t>
      </w:r>
    </w:p>
    <w:p w14:paraId="4B8986A9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UVC PTZ (поддержка </w:t>
      </w:r>
      <w:proofErr w:type="spellStart"/>
      <w:r w:rsidRPr="00B43130">
        <w:rPr>
          <w:sz w:val="24"/>
          <w:lang w:val="ru-KZ"/>
        </w:rPr>
        <w:t>ePTZ</w:t>
      </w:r>
      <w:proofErr w:type="spellEnd"/>
      <w:r w:rsidRPr="00B43130">
        <w:rPr>
          <w:sz w:val="24"/>
          <w:lang w:val="ru-KZ"/>
        </w:rPr>
        <w:t>)</w:t>
      </w:r>
    </w:p>
    <w:p w14:paraId="75FFE978" w14:textId="0B9852F3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</w:p>
    <w:p w14:paraId="75AC85E5" w14:textId="77777777" w:rsidR="00B43130" w:rsidRPr="00EA38E6" w:rsidRDefault="00B43130" w:rsidP="00B43130">
      <w:pPr>
        <w:pStyle w:val="afb"/>
        <w:ind w:right="227"/>
        <w:rPr>
          <w:b/>
          <w:bCs/>
          <w:sz w:val="24"/>
          <w:lang w:val="ru-KZ"/>
        </w:rPr>
      </w:pPr>
      <w:r w:rsidRPr="00B43130">
        <w:rPr>
          <w:b/>
          <w:bCs/>
          <w:sz w:val="24"/>
          <w:lang w:val="ru-KZ"/>
        </w:rPr>
        <w:t>Интерфейсы</w:t>
      </w:r>
    </w:p>
    <w:p w14:paraId="0354EA15" w14:textId="77777777" w:rsidR="00B43130" w:rsidRPr="00EA38E6" w:rsidRDefault="00B43130" w:rsidP="00B43130">
      <w:pPr>
        <w:ind w:right="227"/>
        <w:rPr>
          <w:b/>
          <w:bCs/>
          <w:sz w:val="24"/>
          <w:lang w:val="ru-KZ"/>
        </w:rPr>
      </w:pPr>
    </w:p>
    <w:p w14:paraId="76999235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Видео: 1× HDMI</w:t>
      </w:r>
    </w:p>
    <w:p w14:paraId="7C8AEA5F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USB:</w:t>
      </w:r>
    </w:p>
    <w:p w14:paraId="784E26BC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1× USB 3.0 (тип B)</w:t>
      </w:r>
    </w:p>
    <w:p w14:paraId="6930ED9C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1× USB 2.0 (тип A)</w:t>
      </w:r>
    </w:p>
    <w:p w14:paraId="1518687E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Сеть:</w:t>
      </w:r>
    </w:p>
    <w:p w14:paraId="646D760C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1× RJ45 (10/100/1000 Мбит/с, поддержка </w:t>
      </w:r>
      <w:proofErr w:type="spellStart"/>
      <w:r w:rsidRPr="00B43130">
        <w:rPr>
          <w:sz w:val="24"/>
          <w:lang w:val="ru-KZ"/>
        </w:rPr>
        <w:t>PoE</w:t>
      </w:r>
      <w:proofErr w:type="spellEnd"/>
      <w:r w:rsidRPr="00B43130">
        <w:rPr>
          <w:sz w:val="24"/>
          <w:lang w:val="ru-KZ"/>
        </w:rPr>
        <w:t>)</w:t>
      </w:r>
    </w:p>
    <w:p w14:paraId="5656A71D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WiFi (опционально): 2.4 ГГц, через WiFi-адаптер</w:t>
      </w:r>
    </w:p>
    <w:p w14:paraId="5555EDEF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Антенный разъём (</w:t>
      </w:r>
      <w:proofErr w:type="spellStart"/>
      <w:r w:rsidRPr="00B43130">
        <w:rPr>
          <w:sz w:val="24"/>
          <w:lang w:val="ru-KZ"/>
        </w:rPr>
        <w:t>опц</w:t>
      </w:r>
      <w:proofErr w:type="spellEnd"/>
      <w:r w:rsidRPr="00B43130">
        <w:rPr>
          <w:sz w:val="24"/>
          <w:lang w:val="ru-KZ"/>
        </w:rPr>
        <w:t>.): 1× ANT</w:t>
      </w:r>
    </w:p>
    <w:p w14:paraId="5C95C0F7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Питание: 1× DC 12V</w:t>
      </w:r>
    </w:p>
    <w:p w14:paraId="7818A715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Пульт ДУ: инфракрасный (в комплекте)</w:t>
      </w:r>
    </w:p>
    <w:p w14:paraId="64CECB49" w14:textId="5481F148" w:rsidR="00B43130" w:rsidRPr="00B43130" w:rsidRDefault="00B43130" w:rsidP="00B43130">
      <w:pPr>
        <w:pStyle w:val="afb"/>
        <w:ind w:right="227"/>
        <w:rPr>
          <w:sz w:val="24"/>
          <w:lang w:val="ru-KZ"/>
        </w:rPr>
      </w:pPr>
    </w:p>
    <w:p w14:paraId="6C5996B2" w14:textId="77777777" w:rsidR="00B43130" w:rsidRPr="00EA38E6" w:rsidRDefault="00B43130" w:rsidP="00B43130">
      <w:pPr>
        <w:pStyle w:val="afb"/>
        <w:ind w:right="227"/>
        <w:rPr>
          <w:b/>
          <w:bCs/>
          <w:sz w:val="24"/>
          <w:lang w:val="ru-KZ"/>
        </w:rPr>
      </w:pPr>
      <w:r w:rsidRPr="00B43130">
        <w:rPr>
          <w:b/>
          <w:bCs/>
          <w:sz w:val="24"/>
          <w:lang w:val="ru-KZ"/>
        </w:rPr>
        <w:t>Электропитание</w:t>
      </w:r>
    </w:p>
    <w:p w14:paraId="0CCBF9DD" w14:textId="77777777" w:rsidR="00B43130" w:rsidRPr="00EA38E6" w:rsidRDefault="00B43130" w:rsidP="00B43130">
      <w:pPr>
        <w:ind w:right="227"/>
        <w:rPr>
          <w:b/>
          <w:bCs/>
          <w:sz w:val="24"/>
          <w:lang w:val="ru-KZ"/>
        </w:rPr>
      </w:pPr>
    </w:p>
    <w:p w14:paraId="43F70913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Напряжение: DC 12 В</w:t>
      </w:r>
    </w:p>
    <w:p w14:paraId="7723F2A5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Потребляемая мощность: TBD (уточняется)</w:t>
      </w:r>
    </w:p>
    <w:p w14:paraId="39208E7D" w14:textId="20AFA1B2" w:rsidR="00B43130" w:rsidRPr="00B43130" w:rsidRDefault="00B43130" w:rsidP="00B43130">
      <w:pPr>
        <w:pStyle w:val="afb"/>
        <w:ind w:right="227"/>
        <w:rPr>
          <w:sz w:val="24"/>
          <w:lang w:val="ru-KZ"/>
        </w:rPr>
      </w:pPr>
    </w:p>
    <w:p w14:paraId="310736A4" w14:textId="77777777" w:rsidR="00B43130" w:rsidRPr="00EA38E6" w:rsidRDefault="00B43130" w:rsidP="00B43130">
      <w:pPr>
        <w:pStyle w:val="afb"/>
        <w:ind w:right="227"/>
        <w:rPr>
          <w:b/>
          <w:bCs/>
          <w:sz w:val="24"/>
          <w:lang w:val="ru-KZ"/>
        </w:rPr>
      </w:pPr>
      <w:r w:rsidRPr="00B43130">
        <w:rPr>
          <w:b/>
          <w:bCs/>
          <w:sz w:val="24"/>
          <w:lang w:val="ru-KZ"/>
        </w:rPr>
        <w:t>Условия эксплуатации</w:t>
      </w:r>
    </w:p>
    <w:p w14:paraId="4459B4A1" w14:textId="77777777" w:rsidR="00B43130" w:rsidRPr="00EA38E6" w:rsidRDefault="00B43130" w:rsidP="00B43130">
      <w:pPr>
        <w:ind w:right="227"/>
        <w:rPr>
          <w:b/>
          <w:bCs/>
          <w:sz w:val="24"/>
          <w:lang w:val="ru-KZ"/>
        </w:rPr>
      </w:pPr>
    </w:p>
    <w:p w14:paraId="7CC7F443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Рабочая температура: 0℃ ~ 50℃</w:t>
      </w:r>
    </w:p>
    <w:p w14:paraId="1DF2A182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Температура хранения: 0℃ ~ 60℃</w:t>
      </w:r>
    </w:p>
    <w:p w14:paraId="002AB2C0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Рабочая влажность: 20–85% RH</w:t>
      </w:r>
    </w:p>
    <w:p w14:paraId="01181DE9" w14:textId="2932C309" w:rsidR="00B43130" w:rsidRPr="00B43130" w:rsidRDefault="00B43130" w:rsidP="00B43130">
      <w:pPr>
        <w:pStyle w:val="afb"/>
        <w:ind w:right="227"/>
        <w:rPr>
          <w:sz w:val="24"/>
          <w:lang w:val="ru-KZ"/>
        </w:rPr>
      </w:pPr>
    </w:p>
    <w:p w14:paraId="154022EE" w14:textId="77777777" w:rsidR="00B43130" w:rsidRPr="00EA38E6" w:rsidRDefault="00B43130" w:rsidP="00B43130">
      <w:pPr>
        <w:pStyle w:val="afb"/>
        <w:ind w:right="227"/>
        <w:rPr>
          <w:b/>
          <w:bCs/>
          <w:sz w:val="24"/>
          <w:lang w:val="ru-KZ"/>
        </w:rPr>
      </w:pPr>
      <w:r w:rsidRPr="00B43130">
        <w:rPr>
          <w:b/>
          <w:bCs/>
          <w:sz w:val="24"/>
          <w:lang w:val="ru-KZ"/>
        </w:rPr>
        <w:t>Сертификация</w:t>
      </w:r>
    </w:p>
    <w:p w14:paraId="5DA4E125" w14:textId="77777777" w:rsidR="00B43130" w:rsidRPr="00EA38E6" w:rsidRDefault="00B43130" w:rsidP="00B43130">
      <w:pPr>
        <w:ind w:right="227"/>
        <w:rPr>
          <w:b/>
          <w:bCs/>
          <w:sz w:val="24"/>
          <w:lang w:val="ru-KZ"/>
        </w:rPr>
      </w:pPr>
    </w:p>
    <w:p w14:paraId="5888B78C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Соответствие: </w:t>
      </w:r>
      <w:proofErr w:type="spellStart"/>
      <w:r w:rsidRPr="00B43130">
        <w:rPr>
          <w:sz w:val="24"/>
          <w:lang w:val="ru-KZ"/>
        </w:rPr>
        <w:t>RoHS</w:t>
      </w:r>
      <w:proofErr w:type="spellEnd"/>
      <w:r w:rsidRPr="00B43130">
        <w:rPr>
          <w:sz w:val="24"/>
          <w:lang w:val="ru-KZ"/>
        </w:rPr>
        <w:t>, CE, FCC</w:t>
      </w:r>
    </w:p>
    <w:p w14:paraId="0FF66608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Программная совместимость: сертифицировано ZOOM</w:t>
      </w:r>
    </w:p>
    <w:p w14:paraId="7AB4F128" w14:textId="584A46B3" w:rsidR="00B43130" w:rsidRPr="00B43130" w:rsidRDefault="00B43130" w:rsidP="00B43130">
      <w:pPr>
        <w:pStyle w:val="afb"/>
        <w:ind w:right="227"/>
        <w:rPr>
          <w:sz w:val="24"/>
          <w:lang w:val="ru-KZ"/>
        </w:rPr>
      </w:pPr>
    </w:p>
    <w:p w14:paraId="0A948AD7" w14:textId="77777777" w:rsidR="00B43130" w:rsidRPr="00EA38E6" w:rsidRDefault="00B43130" w:rsidP="00B43130">
      <w:pPr>
        <w:pStyle w:val="afb"/>
        <w:ind w:right="227"/>
        <w:rPr>
          <w:b/>
          <w:bCs/>
          <w:sz w:val="24"/>
          <w:lang w:val="ru-KZ"/>
        </w:rPr>
      </w:pPr>
      <w:r w:rsidRPr="00B43130">
        <w:rPr>
          <w:b/>
          <w:bCs/>
          <w:sz w:val="24"/>
          <w:lang w:val="ru-KZ"/>
        </w:rPr>
        <w:t>Совместимость</w:t>
      </w:r>
    </w:p>
    <w:p w14:paraId="4029B0C9" w14:textId="77777777" w:rsidR="00B43130" w:rsidRPr="00EA38E6" w:rsidRDefault="00B43130" w:rsidP="00B43130">
      <w:pPr>
        <w:ind w:right="227"/>
        <w:rPr>
          <w:b/>
          <w:bCs/>
          <w:sz w:val="24"/>
          <w:lang w:val="ru-KZ"/>
        </w:rPr>
      </w:pPr>
    </w:p>
    <w:p w14:paraId="7F9EFE98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USB-совместимость:</w:t>
      </w:r>
    </w:p>
    <w:p w14:paraId="1199F8AB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Windows 10 и выше</w:t>
      </w:r>
    </w:p>
    <w:p w14:paraId="5AE57DE1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B43130">
        <w:rPr>
          <w:sz w:val="24"/>
          <w:lang w:val="ru-KZ"/>
        </w:rPr>
        <w:t>MacOS</w:t>
      </w:r>
      <w:proofErr w:type="spellEnd"/>
      <w:r w:rsidRPr="00B43130">
        <w:rPr>
          <w:sz w:val="24"/>
          <w:lang w:val="ru-KZ"/>
        </w:rPr>
        <w:t xml:space="preserve"> 10.10 и выше</w:t>
      </w:r>
    </w:p>
    <w:p w14:paraId="311AFEB3" w14:textId="4CC2DA59" w:rsidR="00B43130" w:rsidRPr="00B43130" w:rsidRDefault="00B43130" w:rsidP="00B43130">
      <w:pPr>
        <w:pStyle w:val="afb"/>
        <w:ind w:right="227"/>
        <w:rPr>
          <w:sz w:val="24"/>
          <w:lang w:val="ru-KZ"/>
        </w:rPr>
      </w:pPr>
    </w:p>
    <w:p w14:paraId="73A9EA52" w14:textId="77777777" w:rsidR="00B43130" w:rsidRPr="00EA38E6" w:rsidRDefault="00B43130" w:rsidP="00B43130">
      <w:pPr>
        <w:pStyle w:val="afb"/>
        <w:ind w:right="227"/>
        <w:rPr>
          <w:b/>
          <w:bCs/>
          <w:sz w:val="24"/>
          <w:lang w:val="ru-KZ"/>
        </w:rPr>
      </w:pPr>
      <w:r w:rsidRPr="00B43130">
        <w:rPr>
          <w:b/>
          <w:bCs/>
          <w:sz w:val="24"/>
          <w:lang w:val="ru-KZ"/>
        </w:rPr>
        <w:t>Размеры и вес</w:t>
      </w:r>
    </w:p>
    <w:p w14:paraId="1CD9C155" w14:textId="77777777" w:rsidR="00B43130" w:rsidRPr="00B43130" w:rsidRDefault="00B43130" w:rsidP="00B43130">
      <w:pPr>
        <w:pStyle w:val="afb"/>
        <w:ind w:right="227"/>
        <w:rPr>
          <w:b/>
          <w:bCs/>
          <w:sz w:val="24"/>
          <w:lang w:val="ru-KZ"/>
        </w:rPr>
      </w:pPr>
    </w:p>
    <w:p w14:paraId="588F4F10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Габариты: 522.7 × 107.5 × 135.3 мм</w:t>
      </w:r>
    </w:p>
    <w:p w14:paraId="0CD8FBA5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Вес: 2.4 кг</w:t>
      </w:r>
    </w:p>
    <w:p w14:paraId="7B3AB2D1" w14:textId="68DA8F73" w:rsidR="00B43130" w:rsidRPr="00B43130" w:rsidRDefault="00B43130" w:rsidP="00B43130">
      <w:pPr>
        <w:pStyle w:val="afb"/>
        <w:ind w:right="227"/>
        <w:rPr>
          <w:sz w:val="24"/>
          <w:lang w:val="ru-KZ"/>
        </w:rPr>
      </w:pPr>
    </w:p>
    <w:p w14:paraId="15EAFFE1" w14:textId="77777777" w:rsidR="00B43130" w:rsidRPr="00EA38E6" w:rsidRDefault="00B43130" w:rsidP="00B43130">
      <w:pPr>
        <w:pStyle w:val="afb"/>
        <w:ind w:right="227"/>
        <w:rPr>
          <w:b/>
          <w:bCs/>
          <w:sz w:val="24"/>
          <w:lang w:val="ru-KZ"/>
        </w:rPr>
      </w:pPr>
      <w:r w:rsidRPr="00B43130">
        <w:rPr>
          <w:b/>
          <w:bCs/>
          <w:sz w:val="24"/>
          <w:lang w:val="ru-KZ"/>
        </w:rPr>
        <w:t>Установка</w:t>
      </w:r>
    </w:p>
    <w:p w14:paraId="51624D43" w14:textId="77777777" w:rsidR="00B43130" w:rsidRPr="00B43130" w:rsidRDefault="00B43130" w:rsidP="00B43130">
      <w:pPr>
        <w:pStyle w:val="afb"/>
        <w:ind w:right="227"/>
        <w:rPr>
          <w:b/>
          <w:bCs/>
          <w:sz w:val="24"/>
          <w:lang w:val="ru-KZ"/>
        </w:rPr>
      </w:pPr>
    </w:p>
    <w:p w14:paraId="73670944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Комплектация:</w:t>
      </w:r>
    </w:p>
    <w:p w14:paraId="52DB6E30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Настольный штатив</w:t>
      </w:r>
    </w:p>
    <w:p w14:paraId="471F0446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Возможность установки на ТВ или стену через кронштейн</w:t>
      </w:r>
    </w:p>
    <w:p w14:paraId="0BF3CD4C" w14:textId="433ADC0E" w:rsidR="00B43130" w:rsidRPr="00B43130" w:rsidRDefault="00B43130" w:rsidP="00B43130">
      <w:pPr>
        <w:pStyle w:val="afb"/>
        <w:ind w:right="227"/>
        <w:rPr>
          <w:sz w:val="24"/>
          <w:lang w:val="ru-KZ"/>
        </w:rPr>
      </w:pPr>
    </w:p>
    <w:p w14:paraId="23178440" w14:textId="77777777" w:rsidR="00B43130" w:rsidRPr="00EA38E6" w:rsidRDefault="00B43130" w:rsidP="00B43130">
      <w:pPr>
        <w:pStyle w:val="afb"/>
        <w:ind w:right="227"/>
        <w:rPr>
          <w:b/>
          <w:bCs/>
          <w:sz w:val="24"/>
          <w:lang w:val="ru-KZ"/>
        </w:rPr>
      </w:pPr>
      <w:r w:rsidRPr="00B43130">
        <w:rPr>
          <w:b/>
          <w:bCs/>
          <w:sz w:val="24"/>
          <w:lang w:val="ru-KZ"/>
        </w:rPr>
        <w:t>Комплект поставки</w:t>
      </w:r>
    </w:p>
    <w:p w14:paraId="295DAAC1" w14:textId="77777777" w:rsidR="00B43130" w:rsidRPr="00B43130" w:rsidRDefault="00B43130" w:rsidP="00B43130">
      <w:pPr>
        <w:pStyle w:val="afb"/>
        <w:ind w:right="227"/>
        <w:rPr>
          <w:b/>
          <w:bCs/>
          <w:sz w:val="24"/>
          <w:lang w:val="ru-KZ"/>
        </w:rPr>
      </w:pPr>
    </w:p>
    <w:p w14:paraId="58394219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B43130">
        <w:rPr>
          <w:sz w:val="24"/>
          <w:lang w:val="ru-KZ"/>
        </w:rPr>
        <w:t>Видеопанель</w:t>
      </w:r>
      <w:proofErr w:type="spellEnd"/>
      <w:r w:rsidRPr="00B43130">
        <w:rPr>
          <w:sz w:val="24"/>
          <w:lang w:val="ru-KZ"/>
        </w:rPr>
        <w:t xml:space="preserve"> — 1 </w:t>
      </w:r>
      <w:proofErr w:type="spellStart"/>
      <w:r w:rsidRPr="00B43130">
        <w:rPr>
          <w:sz w:val="24"/>
          <w:lang w:val="ru-KZ"/>
        </w:rPr>
        <w:t>шт</w:t>
      </w:r>
      <w:proofErr w:type="spellEnd"/>
    </w:p>
    <w:p w14:paraId="27A9916D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Пульт ДУ — 1 </w:t>
      </w:r>
      <w:proofErr w:type="spellStart"/>
      <w:r w:rsidRPr="00B43130">
        <w:rPr>
          <w:sz w:val="24"/>
          <w:lang w:val="ru-KZ"/>
        </w:rPr>
        <w:t>шт</w:t>
      </w:r>
      <w:proofErr w:type="spellEnd"/>
    </w:p>
    <w:p w14:paraId="2F3CBBFE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Адаптер питания (1.5 м) — 1 </w:t>
      </w:r>
      <w:proofErr w:type="spellStart"/>
      <w:r w:rsidRPr="00B43130">
        <w:rPr>
          <w:sz w:val="24"/>
          <w:lang w:val="ru-KZ"/>
        </w:rPr>
        <w:t>шт</w:t>
      </w:r>
      <w:proofErr w:type="spellEnd"/>
    </w:p>
    <w:p w14:paraId="4804DE5B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Кабель USB 3.0 (1.2 м) — 1 </w:t>
      </w:r>
      <w:proofErr w:type="spellStart"/>
      <w:r w:rsidRPr="00B43130">
        <w:rPr>
          <w:sz w:val="24"/>
          <w:lang w:val="ru-KZ"/>
        </w:rPr>
        <w:t>шт</w:t>
      </w:r>
      <w:proofErr w:type="spellEnd"/>
    </w:p>
    <w:p w14:paraId="7DD33627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WiFi-модуль (опция): 1 антенна, 1 приёмник</w:t>
      </w:r>
    </w:p>
    <w:p w14:paraId="2AD161FE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Кронштейн: настольная подставка, настенный кронштейн (опционально)</w:t>
      </w:r>
    </w:p>
    <w:p w14:paraId="3DA90F70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Набор винтов (опционально)</w:t>
      </w:r>
    </w:p>
    <w:p w14:paraId="19C1FE14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Руководство пользователя — 1 </w:t>
      </w:r>
      <w:proofErr w:type="spellStart"/>
      <w:r w:rsidRPr="00B43130">
        <w:rPr>
          <w:sz w:val="24"/>
          <w:lang w:val="ru-KZ"/>
        </w:rPr>
        <w:t>шт</w:t>
      </w:r>
      <w:proofErr w:type="spellEnd"/>
    </w:p>
    <w:p w14:paraId="423CF632" w14:textId="096C6E1B" w:rsidR="00B43130" w:rsidRPr="00B43130" w:rsidRDefault="00B43130" w:rsidP="00B43130">
      <w:pPr>
        <w:pStyle w:val="afb"/>
        <w:ind w:right="227"/>
        <w:rPr>
          <w:sz w:val="24"/>
          <w:lang w:val="ru-KZ"/>
        </w:rPr>
      </w:pPr>
    </w:p>
    <w:sectPr w:rsidR="00B43130" w:rsidRPr="00B43130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5E7A2" w14:textId="77777777" w:rsidR="002C6E56" w:rsidRDefault="002C6E56">
      <w:r>
        <w:separator/>
      </w:r>
    </w:p>
  </w:endnote>
  <w:endnote w:type="continuationSeparator" w:id="0">
    <w:p w14:paraId="4A00FFF4" w14:textId="77777777" w:rsidR="002C6E56" w:rsidRDefault="002C6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62149" w14:textId="77777777" w:rsidR="00DD20CA" w:rsidRDefault="00000000">
    <w:pPr>
      <w:pStyle w:val="af7"/>
      <w:jc w:val="center"/>
    </w:pPr>
    <w:r>
      <w:rPr>
        <w:noProof/>
        <w:lang w:eastAsia="ru-RU"/>
      </w:rPr>
      <mc:AlternateContent>
        <mc:Choice Requires="wpg">
          <w:drawing>
            <wp:inline distT="0" distB="0" distL="0" distR="0" wp14:anchorId="2B62869B" wp14:editId="7DD2A8BE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36E0B" w14:textId="77777777" w:rsidR="00DD20CA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eastAsia="ru-RU"/>
      </w:rPr>
      <mc:AlternateContent>
        <mc:Choice Requires="wpg">
          <w:drawing>
            <wp:inline distT="0" distB="0" distL="0" distR="0" wp14:anchorId="5FC3511A" wp14:editId="630B40F6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6BED0" w14:textId="77777777" w:rsidR="002C6E56" w:rsidRDefault="002C6E56">
      <w:r>
        <w:separator/>
      </w:r>
    </w:p>
  </w:footnote>
  <w:footnote w:type="continuationSeparator" w:id="0">
    <w:p w14:paraId="09A1C07F" w14:textId="77777777" w:rsidR="002C6E56" w:rsidRDefault="002C6E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AF45E" w14:textId="77777777" w:rsidR="00DD20CA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20B8E15E" wp14:editId="6FAA8CE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98424" w14:textId="77777777" w:rsidR="00DD20CA" w:rsidRDefault="00000000">
    <w:pPr>
      <w:pStyle w:val="af5"/>
      <w:tabs>
        <w:tab w:val="clear" w:pos="4677"/>
        <w:tab w:val="clear" w:pos="9355"/>
        <w:tab w:val="left" w:pos="10344"/>
        <w:tab w:val="right" w:pos="11906"/>
      </w:tabs>
      <w:jc w:val="left"/>
    </w:pPr>
    <w:r>
      <w:rPr>
        <w:noProof/>
      </w:rPr>
      <w:drawing>
        <wp:anchor distT="0" distB="0" distL="114300" distR="114300" simplePos="0" relativeHeight="251656192" behindDoc="1" locked="0" layoutInCell="0" allowOverlap="1" wp14:anchorId="7CECFA6E" wp14:editId="75D6179A">
          <wp:simplePos x="0" y="0"/>
          <wp:positionH relativeFrom="margin">
            <wp:posOffset>-7634605</wp:posOffset>
          </wp:positionH>
          <wp:positionV relativeFrom="margin">
            <wp:posOffset>-2409190</wp:posOffset>
          </wp:positionV>
          <wp:extent cx="7562215" cy="10695305"/>
          <wp:effectExtent l="0" t="0" r="0" b="0"/>
          <wp:wrapNone/>
          <wp:docPr id="1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562215" cy="1069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36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7D31BFC" wp14:editId="28E56E43">
              <wp:simplePos x="0" y="0"/>
              <wp:positionH relativeFrom="column">
                <wp:posOffset>5783580</wp:posOffset>
              </wp:positionH>
              <wp:positionV relativeFrom="paragraph">
                <wp:posOffset>358140</wp:posOffset>
              </wp:positionV>
              <wp:extent cx="1324160" cy="428685"/>
              <wp:effectExtent l="0" t="0" r="9525" b="9525"/>
              <wp:wrapTight wrapText="bothSides">
                <wp:wrapPolygon edited="1">
                  <wp:start x="0" y="0"/>
                  <wp:lineTo x="0" y="21120"/>
                  <wp:lineTo x="21445" y="21120"/>
                  <wp:lineTo x="21445" y="0"/>
                  <wp:lineTo x="0" y="0"/>
                </wp:wrapPolygon>
              </wp:wrapTight>
              <wp:docPr id="2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2702849" name="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324160" cy="4286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-251661312;o:allowoverlap:true;o:allowincell:true;mso-position-horizontal-relative:text;margin-left:455.40pt;mso-position-horizontal:absolute;mso-position-vertical-relative:text;margin-top:28.20pt;mso-position-vertical:absolute;width:104.26pt;height:33.75pt;mso-wrap-distance-left:9.00pt;mso-wrap-distance-top:0.00pt;mso-wrap-distance-right:9.00pt;mso-wrap-distance-bottom:0.00pt;" wrapcoords="0 0 0 97778 99282 97778 99282 0 0 0" stroked="false">
              <v:path textboxrect="0,0,0,0"/>
              <w10:wrap type="tight"/>
              <v:imagedata r:id="rId4" o:title=""/>
            </v:shape>
          </w:pict>
        </mc:Fallback>
      </mc:AlternateContent>
    </w:r>
    <w:r>
      <w:rPr>
        <w:noProof/>
        <w:sz w:val="20"/>
        <w:szCs w:val="22"/>
        <w:lang w:eastAsia="ru-RU"/>
      </w:rPr>
      <mc:AlternateContent>
        <mc:Choice Requires="wpg">
          <w:drawing>
            <wp:inline distT="0" distB="0" distL="0" distR="0" wp14:anchorId="04C3C068" wp14:editId="64B914DE">
              <wp:extent cx="1880620" cy="743714"/>
              <wp:effectExtent l="0" t="0" r="5715" b="0"/>
              <wp:docPr id="3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6" o:title=""/>
            </v:shape>
          </w:pict>
        </mc:Fallback>
      </mc:AlternateContent>
    </w:r>
    <w:r>
      <w:rPr>
        <w:sz w:val="28"/>
        <w:szCs w:val="36"/>
      </w:rPr>
      <w:t xml:space="preserve">          TENVEO Видеокамера TEVO-VMAX BAR</w:t>
    </w:r>
    <w:r>
      <w:rPr>
        <w:lang w:val="kk-KZ"/>
      </w:rPr>
      <w:tab/>
    </w:r>
    <w:r>
      <w:rPr>
        <w:lang w:val="kk-KZ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84785" w14:textId="77777777" w:rsidR="00DD20CA" w:rsidRDefault="00000000">
    <w:pPr>
      <w:pStyle w:val="af5"/>
      <w:tabs>
        <w:tab w:val="left" w:pos="2127"/>
      </w:tabs>
    </w:pPr>
    <w:r>
      <w:rPr>
        <w:noProof/>
        <w:lang w:eastAsia="ru-RU"/>
      </w:rPr>
      <mc:AlternateContent>
        <mc:Choice Requires="wpg">
          <w:drawing>
            <wp:inline distT="0" distB="0" distL="0" distR="0" wp14:anchorId="15A08952" wp14:editId="4AC0D1D9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623F6179" wp14:editId="348B518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0071B"/>
    <w:multiLevelType w:val="multilevel"/>
    <w:tmpl w:val="7688C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82080"/>
    <w:multiLevelType w:val="multilevel"/>
    <w:tmpl w:val="26C8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C2382"/>
    <w:multiLevelType w:val="hybridMultilevel"/>
    <w:tmpl w:val="BD46DABE"/>
    <w:lvl w:ilvl="0" w:tplc="63926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84D7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BC03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B499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1803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B8F4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F843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A275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806E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77455"/>
    <w:multiLevelType w:val="multilevel"/>
    <w:tmpl w:val="5860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FE54FE"/>
    <w:multiLevelType w:val="multilevel"/>
    <w:tmpl w:val="93768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7D3926"/>
    <w:multiLevelType w:val="multilevel"/>
    <w:tmpl w:val="7018D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D72F15"/>
    <w:multiLevelType w:val="multilevel"/>
    <w:tmpl w:val="EE90D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445915"/>
    <w:multiLevelType w:val="hybridMultilevel"/>
    <w:tmpl w:val="8D268AF8"/>
    <w:lvl w:ilvl="0" w:tplc="ADCE4F50">
      <w:start w:val="830"/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493C0B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52A1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56E9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D091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BC9B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64AE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ECF7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2ACE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B24E48"/>
    <w:multiLevelType w:val="hybridMultilevel"/>
    <w:tmpl w:val="B82C28CA"/>
    <w:lvl w:ilvl="0" w:tplc="577CB85A">
      <w:start w:val="830"/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C35410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7E04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B2CA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D634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C651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23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B8B2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CC44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B3E4E"/>
    <w:multiLevelType w:val="hybridMultilevel"/>
    <w:tmpl w:val="CB7CD8DA"/>
    <w:lvl w:ilvl="0" w:tplc="E3D277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E1CC0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9723F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73A7CB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0E86A3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9B4B8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F5247E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DFCC6F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CAC51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8066CB"/>
    <w:multiLevelType w:val="hybridMultilevel"/>
    <w:tmpl w:val="6A105F22"/>
    <w:lvl w:ilvl="0" w:tplc="2FFE7FE6">
      <w:start w:val="1"/>
      <w:numFmt w:val="bullet"/>
      <w:lvlText w:val=""/>
      <w:lvlJc w:val="left"/>
      <w:pPr>
        <w:ind w:left="1553" w:hanging="360"/>
      </w:pPr>
      <w:rPr>
        <w:rFonts w:ascii="Symbol" w:hAnsi="Symbol" w:hint="default"/>
      </w:rPr>
    </w:lvl>
    <w:lvl w:ilvl="1" w:tplc="2EC6E3CC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A63A6C3E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EE7CC392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7486D45E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C1F20EEE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A2A3622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4612AF40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AB50CA0A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11" w15:restartNumberingAfterBreak="0">
    <w:nsid w:val="47584118"/>
    <w:multiLevelType w:val="multilevel"/>
    <w:tmpl w:val="CC522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246303"/>
    <w:multiLevelType w:val="multilevel"/>
    <w:tmpl w:val="4966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387C26"/>
    <w:multiLevelType w:val="hybridMultilevel"/>
    <w:tmpl w:val="3C808824"/>
    <w:lvl w:ilvl="0" w:tplc="6024B442">
      <w:start w:val="830"/>
      <w:numFmt w:val="bullet"/>
      <w:lvlText w:val="•"/>
      <w:lvlJc w:val="left"/>
      <w:pPr>
        <w:ind w:left="947" w:hanging="360"/>
      </w:pPr>
      <w:rPr>
        <w:rFonts w:ascii="Times New Roman" w:eastAsia="SimSun" w:hAnsi="Times New Roman" w:cs="Times New Roman" w:hint="default"/>
      </w:rPr>
    </w:lvl>
    <w:lvl w:ilvl="1" w:tplc="E488B354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53B26286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16901BAA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A13864D6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BDF0370C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1F6CBD30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6FD26DC8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FC5AA606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501A3109"/>
    <w:multiLevelType w:val="hybridMultilevel"/>
    <w:tmpl w:val="D7D46EC2"/>
    <w:lvl w:ilvl="0" w:tplc="8A9646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35A58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7F6AF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3CEDC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86AC3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7B62B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CE842C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1547B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DA653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0C00B0"/>
    <w:multiLevelType w:val="multilevel"/>
    <w:tmpl w:val="11961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2C5CE4"/>
    <w:multiLevelType w:val="multilevel"/>
    <w:tmpl w:val="9D1E2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F858A5"/>
    <w:multiLevelType w:val="hybridMultilevel"/>
    <w:tmpl w:val="FCDC3570"/>
    <w:lvl w:ilvl="0" w:tplc="541C07B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34D6791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C6A2F30A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7200FF06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4874F4B6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F6A958C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BBDC7078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79C2D9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2D685316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77A709B"/>
    <w:multiLevelType w:val="multilevel"/>
    <w:tmpl w:val="81A63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7657EB"/>
    <w:multiLevelType w:val="hybridMultilevel"/>
    <w:tmpl w:val="17C65556"/>
    <w:lvl w:ilvl="0" w:tplc="3612D8F0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F418D8E0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AEE88AE0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32D698E0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4D3EDCA6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4B8001CC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6E9A70DC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35764656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C456B262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 w15:restartNumberingAfterBreak="0">
    <w:nsid w:val="6FBB2877"/>
    <w:multiLevelType w:val="multilevel"/>
    <w:tmpl w:val="0DDE4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2566CF"/>
    <w:multiLevelType w:val="hybridMultilevel"/>
    <w:tmpl w:val="A71E9294"/>
    <w:lvl w:ilvl="0" w:tplc="E074706A">
      <w:start w:val="830"/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EDE657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18A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F05B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4AF2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D86D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F6FA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6064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5419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7B57DC"/>
    <w:multiLevelType w:val="hybridMultilevel"/>
    <w:tmpl w:val="CE0E8540"/>
    <w:lvl w:ilvl="0" w:tplc="6FFEEAE8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66122674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7B2EF40A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AFB06FF8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D8EA2E90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B060E7B6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F4DC626C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51662186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728CE7CE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3" w15:restartNumberingAfterBreak="0">
    <w:nsid w:val="71C72E9E"/>
    <w:multiLevelType w:val="hybridMultilevel"/>
    <w:tmpl w:val="451000EE"/>
    <w:lvl w:ilvl="0" w:tplc="F038199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6DCA6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810E2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A50FD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6DC34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07C33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75CD2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176AF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3EA64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73FA1CCD"/>
    <w:multiLevelType w:val="hybridMultilevel"/>
    <w:tmpl w:val="41826FA2"/>
    <w:lvl w:ilvl="0" w:tplc="35543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A6B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544C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922B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E2AC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7C15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E478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C685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C804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941ACB"/>
    <w:multiLevelType w:val="multilevel"/>
    <w:tmpl w:val="10086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532756">
    <w:abstractNumId w:val="23"/>
    <w:lvlOverride w:ilvl="0">
      <w:startOverride w:val="1"/>
    </w:lvlOverride>
  </w:num>
  <w:num w:numId="2" w16cid:durableId="74672865">
    <w:abstractNumId w:val="17"/>
  </w:num>
  <w:num w:numId="3" w16cid:durableId="1574046108">
    <w:abstractNumId w:val="19"/>
  </w:num>
  <w:num w:numId="4" w16cid:durableId="144666057">
    <w:abstractNumId w:val="10"/>
  </w:num>
  <w:num w:numId="5" w16cid:durableId="1496802498">
    <w:abstractNumId w:val="22"/>
  </w:num>
  <w:num w:numId="6" w16cid:durableId="1525745332">
    <w:abstractNumId w:val="24"/>
  </w:num>
  <w:num w:numId="7" w16cid:durableId="1775395159">
    <w:abstractNumId w:val="2"/>
  </w:num>
  <w:num w:numId="8" w16cid:durableId="1059597852">
    <w:abstractNumId w:val="8"/>
  </w:num>
  <w:num w:numId="9" w16cid:durableId="537937754">
    <w:abstractNumId w:val="21"/>
  </w:num>
  <w:num w:numId="10" w16cid:durableId="1348167225">
    <w:abstractNumId w:val="13"/>
  </w:num>
  <w:num w:numId="11" w16cid:durableId="1349598806">
    <w:abstractNumId w:val="7"/>
  </w:num>
  <w:num w:numId="12" w16cid:durableId="533469761">
    <w:abstractNumId w:val="14"/>
  </w:num>
  <w:num w:numId="13" w16cid:durableId="905846479">
    <w:abstractNumId w:val="9"/>
  </w:num>
  <w:num w:numId="14" w16cid:durableId="1764110382">
    <w:abstractNumId w:val="12"/>
  </w:num>
  <w:num w:numId="15" w16cid:durableId="1448309023">
    <w:abstractNumId w:val="3"/>
  </w:num>
  <w:num w:numId="16" w16cid:durableId="843016108">
    <w:abstractNumId w:val="20"/>
  </w:num>
  <w:num w:numId="17" w16cid:durableId="1551846579">
    <w:abstractNumId w:val="0"/>
  </w:num>
  <w:num w:numId="18" w16cid:durableId="642976277">
    <w:abstractNumId w:val="6"/>
  </w:num>
  <w:num w:numId="19" w16cid:durableId="433062164">
    <w:abstractNumId w:val="18"/>
  </w:num>
  <w:num w:numId="20" w16cid:durableId="836115059">
    <w:abstractNumId w:val="4"/>
  </w:num>
  <w:num w:numId="21" w16cid:durableId="740640640">
    <w:abstractNumId w:val="25"/>
  </w:num>
  <w:num w:numId="22" w16cid:durableId="1671592923">
    <w:abstractNumId w:val="11"/>
  </w:num>
  <w:num w:numId="23" w16cid:durableId="670529585">
    <w:abstractNumId w:val="16"/>
  </w:num>
  <w:num w:numId="24" w16cid:durableId="777019471">
    <w:abstractNumId w:val="15"/>
  </w:num>
  <w:num w:numId="25" w16cid:durableId="352074412">
    <w:abstractNumId w:val="1"/>
  </w:num>
  <w:num w:numId="26" w16cid:durableId="3088986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0CA"/>
    <w:rsid w:val="002C6E56"/>
    <w:rsid w:val="00451558"/>
    <w:rsid w:val="009F60F7"/>
    <w:rsid w:val="00AE5B9C"/>
    <w:rsid w:val="00B43130"/>
    <w:rsid w:val="00B71F72"/>
    <w:rsid w:val="00B837D8"/>
    <w:rsid w:val="00C96EC3"/>
    <w:rsid w:val="00DD20CA"/>
    <w:rsid w:val="00E92101"/>
    <w:rsid w:val="00EA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D6104"/>
  <w15:docId w15:val="{1F0C4D5D-0CB8-4059-923F-24A408368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ody Text"/>
    <w:basedOn w:val="a"/>
    <w:link w:val="afa"/>
    <w:uiPriority w:val="1"/>
    <w:qFormat/>
    <w:pPr>
      <w:jc w:val="left"/>
    </w:pPr>
    <w:rPr>
      <w:rFonts w:ascii="SimSun" w:hAnsi="SimSun" w:cs="SimSun"/>
      <w:b/>
      <w:bCs/>
      <w:sz w:val="24"/>
      <w:lang w:eastAsia="en-US"/>
    </w:rPr>
  </w:style>
  <w:style w:type="character" w:customStyle="1" w:styleId="afa">
    <w:name w:val="Основной текст Знак"/>
    <w:basedOn w:val="a0"/>
    <w:link w:val="af9"/>
    <w:uiPriority w:val="1"/>
    <w:rPr>
      <w:rFonts w:ascii="SimSun" w:eastAsia="SimSun" w:hAnsi="SimSun" w:cs="SimSu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pPr>
      <w:spacing w:after="0" w:line="240" w:lineRule="auto"/>
    </w:pPr>
    <w:rPr>
      <w:rFonts w:eastAsiaTheme="minorEastAsia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ind w:left="35"/>
      <w:jc w:val="left"/>
    </w:pPr>
    <w:rPr>
      <w:rFonts w:ascii="SimSun" w:hAnsi="SimSun" w:cs="SimSun"/>
      <w:sz w:val="22"/>
      <w:szCs w:val="22"/>
      <w:lang w:eastAsia="en-US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30.png"/><Relationship Id="rId5" Type="http://schemas.openxmlformats.org/officeDocument/2006/relationships/image" Target="media/image4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30.png"/><Relationship Id="rId1" Type="http://schemas.openxmlformats.org/officeDocument/2006/relationships/image" Target="media/image4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9AF3C-CF23-4A37-9034-3F2F077C1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stepline stepline</cp:lastModifiedBy>
  <cp:revision>13</cp:revision>
  <dcterms:created xsi:type="dcterms:W3CDTF">2022-09-21T05:58:00Z</dcterms:created>
  <dcterms:modified xsi:type="dcterms:W3CDTF">2025-09-25T03:27:00Z</dcterms:modified>
</cp:coreProperties>
</file>