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5BAEDA30" w:rsidR="00064BB4" w:rsidRDefault="0025781E">
      <w:pPr>
        <w:ind w:left="851" w:right="567"/>
        <w:rPr>
          <w:lang w:val="kk-KZ"/>
        </w:rPr>
      </w:pPr>
      <w:r w:rsidRPr="0025781E">
        <w:rPr>
          <w:lang w:val="kk-KZ"/>
        </w:rPr>
        <w:drawing>
          <wp:anchor distT="0" distB="0" distL="114300" distR="114300" simplePos="0" relativeHeight="251658240" behindDoc="1" locked="0" layoutInCell="1" allowOverlap="1" wp14:anchorId="5A8E8F19" wp14:editId="45F1BCDA">
            <wp:simplePos x="0" y="0"/>
            <wp:positionH relativeFrom="column">
              <wp:posOffset>708660</wp:posOffset>
            </wp:positionH>
            <wp:positionV relativeFrom="paragraph">
              <wp:posOffset>53340</wp:posOffset>
            </wp:positionV>
            <wp:extent cx="2973957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48" y="21291"/>
                <wp:lineTo x="21448" y="0"/>
                <wp:lineTo x="0" y="0"/>
              </wp:wrapPolygon>
            </wp:wrapTight>
            <wp:docPr id="1517758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5853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957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D9E6" w14:textId="518AFA3D" w:rsidR="00947FEC" w:rsidRDefault="0025781E">
      <w:pPr>
        <w:ind w:left="851" w:right="567"/>
        <w:rPr>
          <w:lang w:val="kk-KZ"/>
        </w:rPr>
      </w:pPr>
      <w:r w:rsidRPr="0025781E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drawing>
          <wp:anchor distT="0" distB="0" distL="114300" distR="114300" simplePos="0" relativeHeight="251659264" behindDoc="1" locked="0" layoutInCell="1" allowOverlap="1" wp14:anchorId="6878D467" wp14:editId="608E918F">
            <wp:simplePos x="0" y="0"/>
            <wp:positionH relativeFrom="column">
              <wp:posOffset>3970020</wp:posOffset>
            </wp:positionH>
            <wp:positionV relativeFrom="paragraph">
              <wp:posOffset>22225</wp:posOffset>
            </wp:positionV>
            <wp:extent cx="30861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467" y="21390"/>
                <wp:lineTo x="21467" y="0"/>
                <wp:lineTo x="0" y="0"/>
              </wp:wrapPolygon>
            </wp:wrapTight>
            <wp:docPr id="224084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8456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53A8C" w14:textId="3D013313" w:rsidR="00947FEC" w:rsidRDefault="00947FEC">
      <w:pPr>
        <w:ind w:left="851" w:right="567"/>
        <w:rPr>
          <w:lang w:val="kk-KZ"/>
        </w:rPr>
      </w:pPr>
    </w:p>
    <w:p w14:paraId="70506E8A" w14:textId="62C344C5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26FF0B91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1CC95B82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1BD587BF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0A2DA363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233A321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A1F27A3" w14:textId="77777777" w:rsidR="00FF3285" w:rsidRDefault="00FF3285" w:rsidP="0025781E">
      <w:pPr>
        <w:ind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1E4519" w14:textId="77777777" w:rsidR="00FF3285" w:rsidRPr="003D40DC" w:rsidRDefault="00FF3285" w:rsidP="00FF3285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3F4DAAF8" w14:textId="65697DD5" w:rsidR="00FF3285" w:rsidRPr="001B276A" w:rsidRDefault="00FF3285" w:rsidP="00FF3285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Pr="00B65DCF">
        <w:rPr>
          <w:b/>
          <w:bCs/>
          <w:sz w:val="24"/>
        </w:rPr>
        <w:t>OVP</w:t>
      </w:r>
      <w:r w:rsidRPr="003D40DC">
        <w:rPr>
          <w:b/>
          <w:bCs/>
          <w:sz w:val="24"/>
          <w:lang w:val="ru-RU"/>
        </w:rPr>
        <w:t>-К</w:t>
      </w:r>
      <w:r w:rsidR="001B276A">
        <w:rPr>
          <w:b/>
          <w:bCs/>
          <w:sz w:val="24"/>
          <w:lang w:val="ru-RU"/>
        </w:rPr>
        <w:t>6,10,16</w:t>
      </w:r>
      <w:r w:rsidR="001B276A">
        <w:rPr>
          <w:b/>
          <w:bCs/>
          <w:sz w:val="24"/>
        </w:rPr>
        <w:t>P</w:t>
      </w:r>
      <w:r w:rsidR="001B276A" w:rsidRPr="001B276A">
        <w:rPr>
          <w:b/>
          <w:bCs/>
          <w:sz w:val="24"/>
          <w:lang w:val="ru-RU"/>
        </w:rPr>
        <w:t xml:space="preserve"> (2</w:t>
      </w:r>
      <w:r w:rsidR="001B276A">
        <w:rPr>
          <w:b/>
          <w:bCs/>
          <w:sz w:val="24"/>
          <w:lang w:val="ru-RU"/>
        </w:rPr>
        <w:t xml:space="preserve"> канала)</w:t>
      </w:r>
    </w:p>
    <w:p w14:paraId="21A4D299" w14:textId="77777777" w:rsidR="00FF3285" w:rsidRPr="00604795" w:rsidRDefault="00FF3285" w:rsidP="00FF3285">
      <w:pPr>
        <w:widowControl/>
        <w:shd w:val="clear" w:color="auto" w:fill="FFFFFF"/>
        <w:ind w:right="567"/>
        <w:jc w:val="left"/>
        <w:rPr>
          <w:b/>
          <w:bCs/>
          <w:sz w:val="24"/>
          <w:lang w:val="ru-RU"/>
        </w:rPr>
      </w:pPr>
    </w:p>
    <w:p w14:paraId="4B2FFDA4" w14:textId="0FEA0078" w:rsidR="00FF3285" w:rsidRPr="0025781E" w:rsidRDefault="00FF3285" w:rsidP="001B276A">
      <w:pPr>
        <w:pStyle w:val="afd"/>
        <w:ind w:left="851" w:right="567"/>
        <w:jc w:val="both"/>
        <w:rPr>
          <w:sz w:val="24"/>
          <w:szCs w:val="24"/>
        </w:rPr>
      </w:pPr>
      <w:r>
        <w:rPr>
          <w:sz w:val="24"/>
          <w:szCs w:val="24"/>
          <w:lang w:val="ru-KZ"/>
        </w:rPr>
        <w:t xml:space="preserve">        </w:t>
      </w:r>
      <w:r w:rsidRPr="00947FEC">
        <w:rPr>
          <w:sz w:val="24"/>
          <w:szCs w:val="24"/>
          <w:lang w:val="ru-KZ"/>
        </w:rPr>
        <w:t xml:space="preserve"> </w:t>
      </w:r>
      <w:r w:rsidR="001B276A" w:rsidRPr="001B276A">
        <w:rPr>
          <w:b/>
          <w:bCs/>
          <w:sz w:val="24"/>
          <w:szCs w:val="24"/>
        </w:rPr>
        <w:t>ONBON контроллер</w:t>
      </w:r>
      <w:r w:rsidR="0025781E">
        <w:rPr>
          <w:b/>
          <w:bCs/>
          <w:sz w:val="24"/>
          <w:szCs w:val="24"/>
        </w:rPr>
        <w:t xml:space="preserve"> </w:t>
      </w:r>
      <w:r w:rsidR="001B276A" w:rsidRPr="001B276A">
        <w:rPr>
          <w:b/>
          <w:bCs/>
          <w:sz w:val="24"/>
          <w:szCs w:val="24"/>
        </w:rPr>
        <w:t>OVP-К6,10,16P (2 канала)</w:t>
      </w:r>
      <w:r w:rsidRPr="001B276A">
        <w:rPr>
          <w:sz w:val="24"/>
          <w:szCs w:val="24"/>
        </w:rPr>
        <w:t xml:space="preserve"> –</w:t>
      </w:r>
      <w:r w:rsidRPr="001B276A">
        <w:rPr>
          <w:spacing w:val="-7"/>
          <w:sz w:val="20"/>
          <w:szCs w:val="20"/>
        </w:rPr>
        <w:t xml:space="preserve"> </w:t>
      </w:r>
      <w:r w:rsidR="0025781E" w:rsidRPr="0025781E">
        <w:rPr>
          <w:spacing w:val="-7"/>
          <w:sz w:val="24"/>
          <w:szCs w:val="24"/>
        </w:rPr>
        <w:t>это профессиональный двухканальный видеоконтроллер со встроенной передающей картой на 6 портов, предназначенный для управления модульными светодиодными экранами с поддержкой разрешения до 4</w:t>
      </w:r>
      <w:r w:rsidR="0025781E" w:rsidRPr="0025781E">
        <w:rPr>
          <w:spacing w:val="-7"/>
          <w:sz w:val="24"/>
          <w:szCs w:val="24"/>
          <w:lang w:val="en-US"/>
        </w:rPr>
        <w:t>K</w:t>
      </w:r>
      <w:r w:rsidR="0025781E" w:rsidRPr="0025781E">
        <w:rPr>
          <w:spacing w:val="-7"/>
          <w:sz w:val="24"/>
          <w:szCs w:val="24"/>
        </w:rPr>
        <w:t xml:space="preserve">. Обеспечивает обработку, масштабирование, слияние и вывод видеосигнала без задержек благодаря аппаратной синхронизации кадров. Поддерживает до 3,93 Мпикс общей выходной нагрузки и 4 видеовхода, включая </w:t>
      </w:r>
      <w:r w:rsidR="0025781E" w:rsidRPr="0025781E">
        <w:rPr>
          <w:spacing w:val="-7"/>
          <w:sz w:val="24"/>
          <w:szCs w:val="24"/>
          <w:lang w:val="en-US"/>
        </w:rPr>
        <w:t>HDMI</w:t>
      </w:r>
      <w:r w:rsidR="0025781E" w:rsidRPr="0025781E">
        <w:rPr>
          <w:spacing w:val="-7"/>
          <w:sz w:val="24"/>
          <w:szCs w:val="24"/>
        </w:rPr>
        <w:t xml:space="preserve">, </w:t>
      </w:r>
      <w:r w:rsidR="0025781E" w:rsidRPr="0025781E">
        <w:rPr>
          <w:spacing w:val="-7"/>
          <w:sz w:val="24"/>
          <w:szCs w:val="24"/>
          <w:lang w:val="en-US"/>
        </w:rPr>
        <w:t>DVI</w:t>
      </w:r>
      <w:r w:rsidR="0025781E" w:rsidRPr="0025781E">
        <w:rPr>
          <w:spacing w:val="-7"/>
          <w:sz w:val="24"/>
          <w:szCs w:val="24"/>
        </w:rPr>
        <w:t xml:space="preserve">, </w:t>
      </w:r>
      <w:r w:rsidR="0025781E" w:rsidRPr="0025781E">
        <w:rPr>
          <w:spacing w:val="-7"/>
          <w:sz w:val="24"/>
          <w:szCs w:val="24"/>
          <w:lang w:val="en-US"/>
        </w:rPr>
        <w:t>DP</w:t>
      </w:r>
      <w:r w:rsidR="0025781E" w:rsidRPr="0025781E">
        <w:rPr>
          <w:spacing w:val="-7"/>
          <w:sz w:val="24"/>
          <w:szCs w:val="24"/>
        </w:rPr>
        <w:t xml:space="preserve">. Поддерживает функции </w:t>
      </w:r>
      <w:r w:rsidR="0025781E" w:rsidRPr="0025781E">
        <w:rPr>
          <w:spacing w:val="-7"/>
          <w:sz w:val="24"/>
          <w:szCs w:val="24"/>
          <w:lang w:val="en-US"/>
        </w:rPr>
        <w:t>PIP</w:t>
      </w:r>
      <w:r w:rsidR="0025781E" w:rsidRPr="0025781E">
        <w:rPr>
          <w:spacing w:val="-7"/>
          <w:sz w:val="24"/>
          <w:szCs w:val="24"/>
        </w:rPr>
        <w:t>/</w:t>
      </w:r>
      <w:r w:rsidR="0025781E" w:rsidRPr="0025781E">
        <w:rPr>
          <w:spacing w:val="-7"/>
          <w:sz w:val="24"/>
          <w:szCs w:val="24"/>
          <w:lang w:val="en-US"/>
        </w:rPr>
        <w:t>PBP</w:t>
      </w:r>
      <w:r w:rsidR="0025781E" w:rsidRPr="0025781E">
        <w:rPr>
          <w:spacing w:val="-7"/>
          <w:sz w:val="24"/>
          <w:szCs w:val="24"/>
        </w:rPr>
        <w:t xml:space="preserve">, резервирование сигнала, пользовательские режимы и удобное управление через </w:t>
      </w:r>
      <w:r w:rsidR="0025781E" w:rsidRPr="0025781E">
        <w:rPr>
          <w:spacing w:val="-7"/>
          <w:sz w:val="24"/>
          <w:szCs w:val="24"/>
          <w:lang w:val="en-US"/>
        </w:rPr>
        <w:t>LAN</w:t>
      </w:r>
      <w:r w:rsidR="0025781E" w:rsidRPr="0025781E">
        <w:rPr>
          <w:spacing w:val="-7"/>
          <w:sz w:val="24"/>
          <w:szCs w:val="24"/>
        </w:rPr>
        <w:t xml:space="preserve">, </w:t>
      </w:r>
      <w:r w:rsidR="0025781E" w:rsidRPr="0025781E">
        <w:rPr>
          <w:spacing w:val="-7"/>
          <w:sz w:val="24"/>
          <w:szCs w:val="24"/>
          <w:lang w:val="en-US"/>
        </w:rPr>
        <w:t>Wi</w:t>
      </w:r>
      <w:r w:rsidR="0025781E" w:rsidRPr="0025781E">
        <w:rPr>
          <w:spacing w:val="-7"/>
          <w:sz w:val="24"/>
          <w:szCs w:val="24"/>
        </w:rPr>
        <w:t>-</w:t>
      </w:r>
      <w:r w:rsidR="0025781E" w:rsidRPr="0025781E">
        <w:rPr>
          <w:spacing w:val="-7"/>
          <w:sz w:val="24"/>
          <w:szCs w:val="24"/>
          <w:lang w:val="en-US"/>
        </w:rPr>
        <w:t>Fi</w:t>
      </w:r>
      <w:r w:rsidR="0025781E" w:rsidRPr="0025781E">
        <w:rPr>
          <w:spacing w:val="-7"/>
          <w:sz w:val="24"/>
          <w:szCs w:val="24"/>
        </w:rPr>
        <w:t xml:space="preserve">, </w:t>
      </w:r>
      <w:r w:rsidR="0025781E" w:rsidRPr="0025781E">
        <w:rPr>
          <w:spacing w:val="-7"/>
          <w:sz w:val="24"/>
          <w:szCs w:val="24"/>
          <w:lang w:val="en-US"/>
        </w:rPr>
        <w:t>USB</w:t>
      </w:r>
      <w:r w:rsidR="0025781E" w:rsidRPr="0025781E">
        <w:rPr>
          <w:spacing w:val="-7"/>
          <w:sz w:val="24"/>
          <w:szCs w:val="24"/>
        </w:rPr>
        <w:t xml:space="preserve"> или </w:t>
      </w:r>
      <w:r w:rsidR="0025781E" w:rsidRPr="0025781E">
        <w:rPr>
          <w:spacing w:val="-7"/>
          <w:sz w:val="24"/>
          <w:szCs w:val="24"/>
          <w:lang w:val="en-US"/>
        </w:rPr>
        <w:t>RS</w:t>
      </w:r>
      <w:r w:rsidR="0025781E" w:rsidRPr="0025781E">
        <w:rPr>
          <w:spacing w:val="-7"/>
          <w:sz w:val="24"/>
          <w:szCs w:val="24"/>
        </w:rPr>
        <w:t>232. Отличается высокой надежностью, качественной обработкой изображения и универсальностью для инсталляций любой сложности.</w:t>
      </w:r>
    </w:p>
    <w:p w14:paraId="0B22500D" w14:textId="77777777" w:rsidR="00FF3285" w:rsidRDefault="00FF3285" w:rsidP="00FF3285">
      <w:pPr>
        <w:pStyle w:val="afd"/>
        <w:ind w:left="851" w:right="567"/>
        <w:jc w:val="both"/>
        <w:rPr>
          <w:sz w:val="24"/>
          <w:szCs w:val="24"/>
        </w:rPr>
      </w:pPr>
    </w:p>
    <w:p w14:paraId="61C95291" w14:textId="531D2F9D" w:rsidR="00FF3285" w:rsidRPr="00FF3285" w:rsidRDefault="00FF3285" w:rsidP="00FF3285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Техническая характеристика:</w:t>
      </w:r>
    </w:p>
    <w:p w14:paraId="31D60203" w14:textId="77777777" w:rsidR="00FF3285" w:rsidRDefault="00FF3285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tbl>
      <w:tblPr>
        <w:tblStyle w:val="ac"/>
        <w:tblW w:w="0" w:type="auto"/>
        <w:tblInd w:w="846" w:type="dxa"/>
        <w:tblLook w:val="04A0" w:firstRow="1" w:lastRow="0" w:firstColumn="1" w:lastColumn="0" w:noHBand="0" w:noVBand="1"/>
      </w:tblPr>
      <w:tblGrid>
        <w:gridCol w:w="2925"/>
        <w:gridCol w:w="2580"/>
        <w:gridCol w:w="2580"/>
        <w:gridCol w:w="2580"/>
      </w:tblGrid>
      <w:tr w:rsidR="00B01FD4" w14:paraId="666CDBA4" w14:textId="77777777" w:rsidTr="0025781E">
        <w:trPr>
          <w:trHeight w:val="386"/>
        </w:trPr>
        <w:tc>
          <w:tcPr>
            <w:tcW w:w="2925" w:type="dxa"/>
          </w:tcPr>
          <w:p w14:paraId="6FE2ED0A" w14:textId="74FDD03E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Модель</w:t>
            </w:r>
          </w:p>
        </w:tc>
        <w:tc>
          <w:tcPr>
            <w:tcW w:w="2580" w:type="dxa"/>
          </w:tcPr>
          <w:p w14:paraId="6FAC90BE" w14:textId="45A24156" w:rsidR="00B01FD4" w:rsidRPr="0025781E" w:rsidRDefault="00B01FD4" w:rsidP="0025781E">
            <w:pPr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OVP-К6P</w:t>
            </w:r>
          </w:p>
        </w:tc>
        <w:tc>
          <w:tcPr>
            <w:tcW w:w="2580" w:type="dxa"/>
          </w:tcPr>
          <w:p w14:paraId="4A39A975" w14:textId="72652C66" w:rsidR="00B01FD4" w:rsidRPr="0025781E" w:rsidRDefault="00B01FD4" w:rsidP="0025781E">
            <w:pPr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OVP-К10P</w:t>
            </w:r>
          </w:p>
        </w:tc>
        <w:tc>
          <w:tcPr>
            <w:tcW w:w="2580" w:type="dxa"/>
          </w:tcPr>
          <w:p w14:paraId="2126BEA7" w14:textId="090FF5C1" w:rsidR="00B01FD4" w:rsidRPr="0025781E" w:rsidRDefault="00B01FD4" w:rsidP="0025781E">
            <w:pPr>
              <w:jc w:val="center"/>
              <w:rPr>
                <w:rFonts w:eastAsia="Times New Roman"/>
                <w:b/>
                <w:bCs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b/>
                <w:bCs/>
                <w:color w:val="333333"/>
                <w:sz w:val="22"/>
                <w:szCs w:val="22"/>
              </w:rPr>
              <w:t>OVP-К16P</w:t>
            </w:r>
          </w:p>
        </w:tc>
      </w:tr>
      <w:tr w:rsidR="00B01FD4" w14:paraId="55E4EDEC" w14:textId="77777777" w:rsidTr="0025781E">
        <w:trPr>
          <w:trHeight w:val="407"/>
        </w:trPr>
        <w:tc>
          <w:tcPr>
            <w:tcW w:w="2925" w:type="dxa"/>
          </w:tcPr>
          <w:p w14:paraId="79330DA6" w14:textId="5F80D83D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Количество канала</w:t>
            </w:r>
          </w:p>
        </w:tc>
        <w:tc>
          <w:tcPr>
            <w:tcW w:w="7740" w:type="dxa"/>
            <w:gridSpan w:val="3"/>
          </w:tcPr>
          <w:p w14:paraId="1020D054" w14:textId="6285B812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2</w:t>
            </w:r>
          </w:p>
        </w:tc>
      </w:tr>
      <w:tr w:rsidR="00B01FD4" w14:paraId="553B9202" w14:textId="77777777" w:rsidTr="00B12B71">
        <w:trPr>
          <w:trHeight w:val="252"/>
        </w:trPr>
        <w:tc>
          <w:tcPr>
            <w:tcW w:w="2925" w:type="dxa"/>
          </w:tcPr>
          <w:p w14:paraId="4A88548B" w14:textId="6877ED24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Порты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ввода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изображения</w:t>
            </w:r>
            <w:proofErr w:type="spellEnd"/>
          </w:p>
        </w:tc>
        <w:tc>
          <w:tcPr>
            <w:tcW w:w="7740" w:type="dxa"/>
            <w:gridSpan w:val="3"/>
          </w:tcPr>
          <w:p w14:paraId="45BF415E" w14:textId="18A025BF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VGA ×1, HDMI 2.0 ×1, DVI ×1, DP 1.2 ×1</w:t>
            </w:r>
          </w:p>
        </w:tc>
      </w:tr>
      <w:tr w:rsidR="00B01FD4" w14:paraId="04C0CA1D" w14:textId="77777777" w:rsidTr="00A96FC8">
        <w:trPr>
          <w:trHeight w:val="252"/>
        </w:trPr>
        <w:tc>
          <w:tcPr>
            <w:tcW w:w="2925" w:type="dxa"/>
          </w:tcPr>
          <w:p w14:paraId="695D2EEA" w14:textId="64024C07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Макс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входное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разрешение</w:t>
            </w:r>
          </w:p>
        </w:tc>
        <w:tc>
          <w:tcPr>
            <w:tcW w:w="7740" w:type="dxa"/>
            <w:gridSpan w:val="3"/>
          </w:tcPr>
          <w:p w14:paraId="3DE491F9" w14:textId="237F30B9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до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3840×2160 @ 60 Гц (HDMI/DP)</w:t>
            </w:r>
          </w:p>
        </w:tc>
      </w:tr>
      <w:tr w:rsidR="00B01FD4" w14:paraId="2B9F80B9" w14:textId="77777777" w:rsidTr="00B01FD4">
        <w:trPr>
          <w:trHeight w:val="252"/>
        </w:trPr>
        <w:tc>
          <w:tcPr>
            <w:tcW w:w="2925" w:type="dxa"/>
          </w:tcPr>
          <w:p w14:paraId="7316670A" w14:textId="4BFB040F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Порты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вывода изображения (GbE)</w:t>
            </w:r>
          </w:p>
        </w:tc>
        <w:tc>
          <w:tcPr>
            <w:tcW w:w="2580" w:type="dxa"/>
          </w:tcPr>
          <w:p w14:paraId="3D7BE6CA" w14:textId="0FAA8181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6</w:t>
            </w:r>
          </w:p>
        </w:tc>
        <w:tc>
          <w:tcPr>
            <w:tcW w:w="2580" w:type="dxa"/>
          </w:tcPr>
          <w:p w14:paraId="5551AC79" w14:textId="279E0306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10</w:t>
            </w:r>
          </w:p>
        </w:tc>
        <w:tc>
          <w:tcPr>
            <w:tcW w:w="2580" w:type="dxa"/>
          </w:tcPr>
          <w:p w14:paraId="395276AC" w14:textId="0F2C69A7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16</w:t>
            </w:r>
          </w:p>
        </w:tc>
      </w:tr>
      <w:tr w:rsidR="00B01FD4" w14:paraId="5CFB38D9" w14:textId="77777777" w:rsidTr="00B01FD4">
        <w:trPr>
          <w:trHeight w:val="252"/>
        </w:trPr>
        <w:tc>
          <w:tcPr>
            <w:tcW w:w="2925" w:type="dxa"/>
          </w:tcPr>
          <w:p w14:paraId="211A03B0" w14:textId="1EAB96D6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Макс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выходная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нагрузка</w:t>
            </w:r>
          </w:p>
        </w:tc>
        <w:tc>
          <w:tcPr>
            <w:tcW w:w="2580" w:type="dxa"/>
          </w:tcPr>
          <w:p w14:paraId="7E0C3F8A" w14:textId="200A3330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3,93 Мпикс</w:t>
            </w:r>
          </w:p>
        </w:tc>
        <w:tc>
          <w:tcPr>
            <w:tcW w:w="2580" w:type="dxa"/>
          </w:tcPr>
          <w:p w14:paraId="36EE91B6" w14:textId="22B40F42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6,55 Мпикс</w:t>
            </w:r>
          </w:p>
        </w:tc>
        <w:tc>
          <w:tcPr>
            <w:tcW w:w="2580" w:type="dxa"/>
          </w:tcPr>
          <w:p w14:paraId="7958C144" w14:textId="5D925819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10 Мпикс</w:t>
            </w:r>
          </w:p>
        </w:tc>
      </w:tr>
      <w:tr w:rsidR="00B01FD4" w14:paraId="6FEE92AF" w14:textId="77777777" w:rsidTr="008F3733">
        <w:trPr>
          <w:trHeight w:val="252"/>
        </w:trPr>
        <w:tc>
          <w:tcPr>
            <w:tcW w:w="2925" w:type="dxa"/>
          </w:tcPr>
          <w:p w14:paraId="2CC0D372" w14:textId="65FE80D6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Макс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выходная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ширина</w:t>
            </w:r>
          </w:p>
        </w:tc>
        <w:tc>
          <w:tcPr>
            <w:tcW w:w="5160" w:type="dxa"/>
            <w:gridSpan w:val="2"/>
          </w:tcPr>
          <w:p w14:paraId="4FF3CBEF" w14:textId="3E474BB2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8192 пикс</w:t>
            </w:r>
          </w:p>
        </w:tc>
        <w:tc>
          <w:tcPr>
            <w:tcW w:w="2580" w:type="dxa"/>
          </w:tcPr>
          <w:p w14:paraId="56E37AE5" w14:textId="5E971A0F" w:rsidR="00B01FD4" w:rsidRPr="0025781E" w:rsidRDefault="00B01FD4" w:rsidP="0025781E">
            <w:pPr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16000 пикс</w:t>
            </w:r>
          </w:p>
        </w:tc>
      </w:tr>
      <w:tr w:rsidR="00B01FD4" w14:paraId="63256DA6" w14:textId="77777777" w:rsidTr="00FB429B">
        <w:trPr>
          <w:trHeight w:val="252"/>
        </w:trPr>
        <w:tc>
          <w:tcPr>
            <w:tcW w:w="2925" w:type="dxa"/>
          </w:tcPr>
          <w:p w14:paraId="2E7E2834" w14:textId="18616F9C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Макс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выходная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высота</w:t>
            </w:r>
          </w:p>
        </w:tc>
        <w:tc>
          <w:tcPr>
            <w:tcW w:w="7740" w:type="dxa"/>
            <w:gridSpan w:val="3"/>
          </w:tcPr>
          <w:p w14:paraId="453025C2" w14:textId="139A9BFC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3840 пикс</w:t>
            </w:r>
          </w:p>
        </w:tc>
      </w:tr>
      <w:tr w:rsidR="00B01FD4" w14:paraId="3C9DCEAC" w14:textId="77777777" w:rsidTr="003901F5">
        <w:trPr>
          <w:trHeight w:val="252"/>
        </w:trPr>
        <w:tc>
          <w:tcPr>
            <w:tcW w:w="2925" w:type="dxa"/>
          </w:tcPr>
          <w:p w14:paraId="2DEC61E8" w14:textId="44C8CD48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ru-RU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ru-RU"/>
              </w:rPr>
              <w:t xml:space="preserve">Ограничения на порт </w:t>
            </w:r>
            <w:r w:rsidRPr="0025781E">
              <w:rPr>
                <w:rFonts w:eastAsia="Times New Roman"/>
                <w:color w:val="333333"/>
                <w:sz w:val="22"/>
                <w:szCs w:val="22"/>
              </w:rPr>
              <w:t>GbE</w:t>
            </w:r>
            <w:r w:rsidRPr="0025781E">
              <w:rPr>
                <w:rFonts w:eastAsia="Times New Roman"/>
                <w:color w:val="333333"/>
                <w:sz w:val="22"/>
                <w:szCs w:val="22"/>
                <w:lang w:val="ru-RU"/>
              </w:rPr>
              <w:t xml:space="preserve"> (по пикселям)</w:t>
            </w:r>
          </w:p>
        </w:tc>
        <w:tc>
          <w:tcPr>
            <w:tcW w:w="7740" w:type="dxa"/>
            <w:gridSpan w:val="3"/>
          </w:tcPr>
          <w:p w14:paraId="29F87B45" w14:textId="3821C6D1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≤ 655 360 пикс</w:t>
            </w:r>
          </w:p>
        </w:tc>
      </w:tr>
      <w:tr w:rsidR="00B01FD4" w14:paraId="77C8420B" w14:textId="77777777" w:rsidTr="00566159">
        <w:trPr>
          <w:trHeight w:val="252"/>
        </w:trPr>
        <w:tc>
          <w:tcPr>
            <w:tcW w:w="2925" w:type="dxa"/>
          </w:tcPr>
          <w:p w14:paraId="0D0E76B4" w14:textId="721FB66A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ru-RU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ru-RU"/>
              </w:rPr>
              <w:t xml:space="preserve">Ограничения на порт </w:t>
            </w:r>
            <w:r w:rsidRPr="0025781E">
              <w:rPr>
                <w:rFonts w:eastAsia="Times New Roman"/>
                <w:color w:val="333333"/>
                <w:sz w:val="22"/>
                <w:szCs w:val="22"/>
              </w:rPr>
              <w:t>GbE</w:t>
            </w:r>
            <w:r w:rsidRPr="0025781E">
              <w:rPr>
                <w:rFonts w:eastAsia="Times New Roman"/>
                <w:color w:val="333333"/>
                <w:sz w:val="22"/>
                <w:szCs w:val="22"/>
                <w:lang w:val="ru-RU"/>
              </w:rPr>
              <w:t xml:space="preserve"> (шир/выс)</w:t>
            </w:r>
          </w:p>
        </w:tc>
        <w:tc>
          <w:tcPr>
            <w:tcW w:w="7740" w:type="dxa"/>
            <w:gridSpan w:val="3"/>
          </w:tcPr>
          <w:p w14:paraId="5ECCF462" w14:textId="5A511775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≤ 4000 / ≤ 3840 пикс</w:t>
            </w:r>
          </w:p>
        </w:tc>
      </w:tr>
      <w:tr w:rsidR="00B01FD4" w14:paraId="20013218" w14:textId="77777777" w:rsidTr="00D914B0">
        <w:trPr>
          <w:trHeight w:val="252"/>
        </w:trPr>
        <w:tc>
          <w:tcPr>
            <w:tcW w:w="2925" w:type="dxa"/>
          </w:tcPr>
          <w:p w14:paraId="589A9628" w14:textId="3FA8C2CD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Аудио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вход / выход</w:t>
            </w:r>
          </w:p>
        </w:tc>
        <w:tc>
          <w:tcPr>
            <w:tcW w:w="7740" w:type="dxa"/>
            <w:gridSpan w:val="3"/>
          </w:tcPr>
          <w:p w14:paraId="00B7A352" w14:textId="78A740F7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3,5 </w:t>
            </w: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мм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×1 / 3,5 мм ×1</w:t>
            </w:r>
          </w:p>
        </w:tc>
      </w:tr>
      <w:tr w:rsidR="00B01FD4" w14:paraId="7A9C95D9" w14:textId="77777777" w:rsidTr="001C6E58">
        <w:trPr>
          <w:trHeight w:val="239"/>
        </w:trPr>
        <w:tc>
          <w:tcPr>
            <w:tcW w:w="2925" w:type="dxa"/>
          </w:tcPr>
          <w:p w14:paraId="68EB8A20" w14:textId="5F189F02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Входное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напряжение</w:t>
            </w:r>
          </w:p>
        </w:tc>
        <w:tc>
          <w:tcPr>
            <w:tcW w:w="7740" w:type="dxa"/>
            <w:gridSpan w:val="3"/>
          </w:tcPr>
          <w:p w14:paraId="26D5FECC" w14:textId="661C0D78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100–240 В, 50/60 Гц</w:t>
            </w:r>
          </w:p>
        </w:tc>
      </w:tr>
      <w:tr w:rsidR="00B01FD4" w14:paraId="0EC57543" w14:textId="77777777" w:rsidTr="00657280">
        <w:trPr>
          <w:trHeight w:val="252"/>
        </w:trPr>
        <w:tc>
          <w:tcPr>
            <w:tcW w:w="2925" w:type="dxa"/>
          </w:tcPr>
          <w:p w14:paraId="642D9972" w14:textId="62334E51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Потребляемая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мощность</w:t>
            </w:r>
          </w:p>
        </w:tc>
        <w:tc>
          <w:tcPr>
            <w:tcW w:w="7740" w:type="dxa"/>
            <w:gridSpan w:val="3"/>
          </w:tcPr>
          <w:p w14:paraId="7E654999" w14:textId="37FC5BED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≤ 50 Вт</w:t>
            </w:r>
          </w:p>
        </w:tc>
      </w:tr>
      <w:tr w:rsidR="00B01FD4" w14:paraId="6D4254DE" w14:textId="77777777" w:rsidTr="005A3F52">
        <w:trPr>
          <w:trHeight w:val="252"/>
        </w:trPr>
        <w:tc>
          <w:tcPr>
            <w:tcW w:w="2925" w:type="dxa"/>
          </w:tcPr>
          <w:p w14:paraId="4830366C" w14:textId="4A52EBD7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Рабочая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температура</w:t>
            </w:r>
            <w:proofErr w:type="spellEnd"/>
          </w:p>
        </w:tc>
        <w:tc>
          <w:tcPr>
            <w:tcW w:w="7740" w:type="dxa"/>
            <w:gridSpan w:val="3"/>
          </w:tcPr>
          <w:p w14:paraId="1111A70D" w14:textId="1081973C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-30 °C ~ +70 °C</w:t>
            </w:r>
          </w:p>
        </w:tc>
      </w:tr>
      <w:tr w:rsidR="00B01FD4" w14:paraId="39EBB3D7" w14:textId="77777777" w:rsidTr="0092436F">
        <w:trPr>
          <w:trHeight w:val="252"/>
        </w:trPr>
        <w:tc>
          <w:tcPr>
            <w:tcW w:w="2925" w:type="dxa"/>
          </w:tcPr>
          <w:p w14:paraId="24BEBCDD" w14:textId="36BE798E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Рабочая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влажность</w:t>
            </w:r>
          </w:p>
        </w:tc>
        <w:tc>
          <w:tcPr>
            <w:tcW w:w="7740" w:type="dxa"/>
            <w:gridSpan w:val="3"/>
          </w:tcPr>
          <w:p w14:paraId="3D13C14E" w14:textId="21ABD331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15% ~ 85%</w:t>
            </w:r>
          </w:p>
        </w:tc>
      </w:tr>
      <w:tr w:rsidR="00B01FD4" w14:paraId="6462F0DA" w14:textId="77777777" w:rsidTr="002B2FEE">
        <w:trPr>
          <w:trHeight w:val="252"/>
        </w:trPr>
        <w:tc>
          <w:tcPr>
            <w:tcW w:w="2925" w:type="dxa"/>
          </w:tcPr>
          <w:p w14:paraId="225F052A" w14:textId="5F452A4A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Способы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управления</w:t>
            </w:r>
            <w:proofErr w:type="spellEnd"/>
          </w:p>
        </w:tc>
        <w:tc>
          <w:tcPr>
            <w:tcW w:w="7740" w:type="dxa"/>
            <w:gridSpan w:val="3"/>
          </w:tcPr>
          <w:p w14:paraId="4E4912CC" w14:textId="0119E918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  <w:lang w:val="kk-KZ"/>
              </w:rPr>
              <w:t>Кнопки, ЖК, ПО (LAN/Wi-Fi/USB)</w:t>
            </w:r>
          </w:p>
        </w:tc>
      </w:tr>
      <w:tr w:rsidR="00B01FD4" w14:paraId="1C985556" w14:textId="77777777" w:rsidTr="004E155B">
        <w:trPr>
          <w:trHeight w:val="252"/>
        </w:trPr>
        <w:tc>
          <w:tcPr>
            <w:tcW w:w="2925" w:type="dxa"/>
          </w:tcPr>
          <w:p w14:paraId="42BEC5BE" w14:textId="114F3AD9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Габариты</w:t>
            </w:r>
            <w:proofErr w:type="spellEnd"/>
            <w:r w:rsidRPr="0025781E">
              <w:rPr>
                <w:rFonts w:eastAsia="Times New Roman"/>
                <w:color w:val="333333"/>
                <w:sz w:val="22"/>
                <w:szCs w:val="22"/>
              </w:rPr>
              <w:t xml:space="preserve"> (Ш×Г×В)</w:t>
            </w:r>
          </w:p>
        </w:tc>
        <w:tc>
          <w:tcPr>
            <w:tcW w:w="7740" w:type="dxa"/>
            <w:gridSpan w:val="3"/>
          </w:tcPr>
          <w:p w14:paraId="233AA9FF" w14:textId="52752CA4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482.6 × 300 × 44 мм</w:t>
            </w:r>
          </w:p>
        </w:tc>
      </w:tr>
      <w:tr w:rsidR="00B01FD4" w14:paraId="4C543016" w14:textId="77777777" w:rsidTr="00C23AC1">
        <w:trPr>
          <w:trHeight w:val="252"/>
        </w:trPr>
        <w:tc>
          <w:tcPr>
            <w:tcW w:w="2925" w:type="dxa"/>
          </w:tcPr>
          <w:p w14:paraId="1B0E727A" w14:textId="4AE82DC8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Форм-фактор</w:t>
            </w:r>
            <w:proofErr w:type="spellEnd"/>
          </w:p>
        </w:tc>
        <w:tc>
          <w:tcPr>
            <w:tcW w:w="7740" w:type="dxa"/>
            <w:gridSpan w:val="3"/>
          </w:tcPr>
          <w:p w14:paraId="10C76401" w14:textId="53E97A5E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1.0U</w:t>
            </w:r>
          </w:p>
        </w:tc>
      </w:tr>
      <w:tr w:rsidR="00B01FD4" w14:paraId="460DA156" w14:textId="77777777" w:rsidTr="00386C19">
        <w:trPr>
          <w:trHeight w:val="252"/>
        </w:trPr>
        <w:tc>
          <w:tcPr>
            <w:tcW w:w="2925" w:type="dxa"/>
          </w:tcPr>
          <w:p w14:paraId="554AC0CA" w14:textId="0E9CDB62" w:rsidR="00B01FD4" w:rsidRPr="0025781E" w:rsidRDefault="00B01FD4" w:rsidP="0025781E">
            <w:pPr>
              <w:ind w:right="567"/>
              <w:jc w:val="left"/>
              <w:rPr>
                <w:rFonts w:eastAsia="Times New Roman"/>
                <w:color w:val="333333"/>
                <w:sz w:val="22"/>
                <w:szCs w:val="22"/>
              </w:rPr>
            </w:pPr>
            <w:proofErr w:type="spellStart"/>
            <w:r w:rsidRPr="0025781E">
              <w:rPr>
                <w:rFonts w:eastAsia="Times New Roman"/>
                <w:color w:val="333333"/>
                <w:sz w:val="22"/>
                <w:szCs w:val="22"/>
              </w:rPr>
              <w:t>Вес</w:t>
            </w:r>
            <w:proofErr w:type="spellEnd"/>
          </w:p>
        </w:tc>
        <w:tc>
          <w:tcPr>
            <w:tcW w:w="7740" w:type="dxa"/>
            <w:gridSpan w:val="3"/>
          </w:tcPr>
          <w:p w14:paraId="2BED34C1" w14:textId="7FC79CA9" w:rsidR="00B01FD4" w:rsidRPr="0025781E" w:rsidRDefault="00B01FD4" w:rsidP="0025781E">
            <w:pPr>
              <w:ind w:right="567"/>
              <w:jc w:val="center"/>
              <w:rPr>
                <w:rFonts w:eastAsia="Times New Roman"/>
                <w:color w:val="333333"/>
                <w:sz w:val="22"/>
                <w:szCs w:val="22"/>
                <w:lang w:val="kk-KZ"/>
              </w:rPr>
            </w:pPr>
            <w:r w:rsidRPr="0025781E">
              <w:rPr>
                <w:rFonts w:eastAsia="Times New Roman"/>
                <w:color w:val="333333"/>
                <w:sz w:val="22"/>
                <w:szCs w:val="22"/>
              </w:rPr>
              <w:t>≤ 3.8 кг</w:t>
            </w:r>
          </w:p>
        </w:tc>
      </w:tr>
    </w:tbl>
    <w:p w14:paraId="52DA2B39" w14:textId="270E1E02" w:rsidR="00FF3285" w:rsidRPr="00B01FD4" w:rsidRDefault="00FF3285" w:rsidP="0025781E">
      <w:pPr>
        <w:pStyle w:val="afd"/>
        <w:ind w:right="567"/>
        <w:jc w:val="both"/>
        <w:rPr>
          <w:sz w:val="22"/>
          <w:szCs w:val="22"/>
          <w:lang w:val="kk-KZ"/>
        </w:rPr>
      </w:pPr>
    </w:p>
    <w:p w14:paraId="6E18C5BD" w14:textId="4E40E97D" w:rsidR="0025781E" w:rsidRPr="0025781E" w:rsidRDefault="0025781E" w:rsidP="0025781E">
      <w:pPr>
        <w:tabs>
          <w:tab w:val="left" w:pos="3252"/>
        </w:tabs>
        <w:rPr>
          <w:lang w:val="kk-KZ"/>
        </w:rPr>
      </w:pPr>
    </w:p>
    <w:sectPr w:rsidR="0025781E" w:rsidRPr="0025781E" w:rsidSect="00FF328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E19FA" w14:textId="77777777" w:rsidR="005F0AE8" w:rsidRDefault="005F0AE8">
      <w:r>
        <w:separator/>
      </w:r>
    </w:p>
  </w:endnote>
  <w:endnote w:type="continuationSeparator" w:id="0">
    <w:p w14:paraId="3656F200" w14:textId="77777777" w:rsidR="005F0AE8" w:rsidRDefault="005F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6AC2D" w14:textId="77777777" w:rsidR="005F0AE8" w:rsidRDefault="005F0AE8">
      <w:r>
        <w:separator/>
      </w:r>
    </w:p>
  </w:footnote>
  <w:footnote w:type="continuationSeparator" w:id="0">
    <w:p w14:paraId="3522F41E" w14:textId="77777777" w:rsidR="005F0AE8" w:rsidRDefault="005F0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5A8423F4">
          <wp:simplePos x="0" y="0"/>
          <wp:positionH relativeFrom="column">
            <wp:posOffset>8385810</wp:posOffset>
          </wp:positionH>
          <wp:positionV relativeFrom="paragraph">
            <wp:posOffset>281940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48105" cy="46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4E4C7B1A" w:rsidR="00064BB4" w:rsidRPr="001B276A" w:rsidRDefault="00E866FD" w:rsidP="00E866FD">
    <w:pPr>
      <w:ind w:right="567"/>
      <w:jc w:val="center"/>
      <w:rPr>
        <w:sz w:val="32"/>
        <w:szCs w:val="32"/>
        <w:lang w:val="ru-RU"/>
      </w:rPr>
    </w:pPr>
    <w:r>
      <w:rPr>
        <w:sz w:val="28"/>
        <w:szCs w:val="28"/>
        <w:lang w:val="ru-KZ"/>
      </w:rPr>
      <w:t xml:space="preserve">       </w:t>
    </w:r>
    <w:r w:rsidR="00BA6D51">
      <w:rPr>
        <w:sz w:val="28"/>
        <w:szCs w:val="28"/>
        <w:lang w:val="ru-KZ"/>
      </w:rPr>
      <w:t xml:space="preserve">      </w:t>
    </w:r>
    <w:r>
      <w:rPr>
        <w:sz w:val="28"/>
        <w:szCs w:val="28"/>
        <w:lang w:val="ru-KZ"/>
      </w:rPr>
      <w:t xml:space="preserve">    </w:t>
    </w:r>
    <w:r w:rsidR="00170214" w:rsidRPr="00170214">
      <w:rPr>
        <w:b/>
        <w:bCs/>
        <w:sz w:val="32"/>
        <w:szCs w:val="32"/>
        <w:lang w:val="ru-RU"/>
      </w:rPr>
      <w:t>ONBON</w:t>
    </w:r>
    <w:r w:rsidR="00170214" w:rsidRPr="00604795">
      <w:rPr>
        <w:b/>
        <w:bCs/>
        <w:sz w:val="32"/>
        <w:szCs w:val="32"/>
        <w:lang w:val="ru-RU"/>
      </w:rPr>
      <w:t xml:space="preserve"> </w:t>
    </w:r>
    <w:r w:rsidR="00604795" w:rsidRPr="00604795">
      <w:rPr>
        <w:b/>
        <w:bCs/>
        <w:sz w:val="32"/>
        <w:szCs w:val="32"/>
        <w:lang w:val="ru-RU"/>
      </w:rPr>
      <w:t xml:space="preserve">контроллер </w:t>
    </w:r>
    <w:r w:rsidR="00604795" w:rsidRPr="00604795">
      <w:rPr>
        <w:b/>
        <w:bCs/>
        <w:sz w:val="32"/>
        <w:szCs w:val="32"/>
      </w:rPr>
      <w:t>OVP</w:t>
    </w:r>
    <w:r w:rsidR="00B008F0">
      <w:rPr>
        <w:b/>
        <w:bCs/>
        <w:sz w:val="32"/>
        <w:szCs w:val="32"/>
        <w:lang w:val="ru-RU"/>
      </w:rPr>
      <w:t>-</w:t>
    </w:r>
    <w:r w:rsidR="00604795" w:rsidRPr="00604795">
      <w:rPr>
        <w:b/>
        <w:bCs/>
        <w:sz w:val="32"/>
        <w:szCs w:val="32"/>
        <w:lang w:val="ru-RU"/>
      </w:rPr>
      <w:t>К</w:t>
    </w:r>
    <w:r w:rsidR="001B276A">
      <w:rPr>
        <w:b/>
        <w:bCs/>
        <w:sz w:val="32"/>
        <w:szCs w:val="32"/>
        <w:lang w:val="ru-RU"/>
      </w:rPr>
      <w:t>6,10,16</w:t>
    </w:r>
    <w:r w:rsidR="001B276A">
      <w:rPr>
        <w:b/>
        <w:bCs/>
        <w:sz w:val="32"/>
        <w:szCs w:val="32"/>
      </w:rPr>
      <w:t>P</w:t>
    </w:r>
    <w:r w:rsidR="001B276A" w:rsidRPr="001B276A">
      <w:rPr>
        <w:b/>
        <w:bCs/>
        <w:sz w:val="32"/>
        <w:szCs w:val="32"/>
        <w:lang w:val="ru-RU"/>
      </w:rPr>
      <w:t xml:space="preserve"> </w:t>
    </w:r>
    <w:r w:rsidR="001B276A">
      <w:rPr>
        <w:b/>
        <w:bCs/>
        <w:sz w:val="32"/>
        <w:szCs w:val="32"/>
        <w:lang w:val="ru-RU"/>
      </w:rPr>
      <w:t>(</w:t>
    </w:r>
    <w:r w:rsidR="001B276A" w:rsidRPr="001B276A">
      <w:rPr>
        <w:b/>
        <w:bCs/>
        <w:sz w:val="32"/>
        <w:szCs w:val="32"/>
        <w:lang w:val="ru-RU"/>
      </w:rPr>
      <w:t>2</w:t>
    </w:r>
    <w:r w:rsidR="001B276A">
      <w:rPr>
        <w:b/>
        <w:bCs/>
        <w:sz w:val="32"/>
        <w:szCs w:val="32"/>
        <w:lang w:val="ru-RU"/>
      </w:rPr>
      <w:t xml:space="preserve"> канала)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2CF4135"/>
    <w:multiLevelType w:val="multilevel"/>
    <w:tmpl w:val="929C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A86AE9"/>
    <w:multiLevelType w:val="multilevel"/>
    <w:tmpl w:val="9352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0053AD"/>
    <w:multiLevelType w:val="multilevel"/>
    <w:tmpl w:val="9FF4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7E90660"/>
    <w:multiLevelType w:val="multilevel"/>
    <w:tmpl w:val="8D2C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9"/>
  </w:num>
  <w:num w:numId="3" w16cid:durableId="1589849149">
    <w:abstractNumId w:val="0"/>
  </w:num>
  <w:num w:numId="4" w16cid:durableId="1833794318">
    <w:abstractNumId w:val="7"/>
  </w:num>
  <w:num w:numId="5" w16cid:durableId="166092964">
    <w:abstractNumId w:val="5"/>
  </w:num>
  <w:num w:numId="6" w16cid:durableId="1180510431">
    <w:abstractNumId w:val="6"/>
  </w:num>
  <w:num w:numId="7" w16cid:durableId="1886485099">
    <w:abstractNumId w:val="8"/>
  </w:num>
  <w:num w:numId="8" w16cid:durableId="1001472498">
    <w:abstractNumId w:val="3"/>
  </w:num>
  <w:num w:numId="9" w16cid:durableId="1451048632">
    <w:abstractNumId w:val="2"/>
  </w:num>
  <w:num w:numId="10" w16cid:durableId="16698630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64BB4"/>
    <w:rsid w:val="00133874"/>
    <w:rsid w:val="00145D6A"/>
    <w:rsid w:val="00170214"/>
    <w:rsid w:val="001B276A"/>
    <w:rsid w:val="0025781E"/>
    <w:rsid w:val="00273A4C"/>
    <w:rsid w:val="002934C9"/>
    <w:rsid w:val="002A0B20"/>
    <w:rsid w:val="002B65D8"/>
    <w:rsid w:val="002D312C"/>
    <w:rsid w:val="002E64D4"/>
    <w:rsid w:val="00302BB2"/>
    <w:rsid w:val="003D40DC"/>
    <w:rsid w:val="003F6DFF"/>
    <w:rsid w:val="005A62F3"/>
    <w:rsid w:val="005F0AE8"/>
    <w:rsid w:val="00604795"/>
    <w:rsid w:val="00642370"/>
    <w:rsid w:val="0068670D"/>
    <w:rsid w:val="006956D6"/>
    <w:rsid w:val="007537B8"/>
    <w:rsid w:val="00765F1A"/>
    <w:rsid w:val="00773788"/>
    <w:rsid w:val="00784490"/>
    <w:rsid w:val="00873DDB"/>
    <w:rsid w:val="00940C0A"/>
    <w:rsid w:val="00947FEC"/>
    <w:rsid w:val="009B36C6"/>
    <w:rsid w:val="009C0057"/>
    <w:rsid w:val="00AD746A"/>
    <w:rsid w:val="00B008F0"/>
    <w:rsid w:val="00B01FD4"/>
    <w:rsid w:val="00B65DCF"/>
    <w:rsid w:val="00B8035F"/>
    <w:rsid w:val="00B940D3"/>
    <w:rsid w:val="00BA6D51"/>
    <w:rsid w:val="00E866FD"/>
    <w:rsid w:val="00ED5D27"/>
    <w:rsid w:val="00F05D76"/>
    <w:rsid w:val="00F074AD"/>
    <w:rsid w:val="00F70984"/>
    <w:rsid w:val="00F813D5"/>
    <w:rsid w:val="00FF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42</cp:revision>
  <cp:lastPrinted>2025-08-04T11:08:00Z</cp:lastPrinted>
  <dcterms:created xsi:type="dcterms:W3CDTF">2022-03-29T03:48:00Z</dcterms:created>
  <dcterms:modified xsi:type="dcterms:W3CDTF">2025-10-14T05:52:00Z</dcterms:modified>
</cp:coreProperties>
</file>