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749" w:rsidRDefault="0093006E">
      <w:bookmarkStart w:id="0" w:name="_GoBack"/>
      <w:r>
        <w:rPr>
          <w:lang w:val="en-US"/>
        </w:rPr>
        <w:t>MAXON</w:t>
      </w:r>
      <w:r w:rsidRPr="0093006E">
        <w:t xml:space="preserve"> WS-X300</w:t>
      </w:r>
      <w:bookmarkEnd w:id="0"/>
      <w:r w:rsidRPr="0093006E">
        <w:t xml:space="preserve"> – </w:t>
      </w:r>
      <w:r>
        <w:t>подавитель обратной акустической связи</w:t>
      </w:r>
    </w:p>
    <w:p w:rsidR="0093006E" w:rsidRDefault="0093006E"/>
    <w:p w:rsidR="0093006E" w:rsidRDefault="0093006E">
      <w:r>
        <w:rPr>
          <w:noProof/>
          <w:lang w:eastAsia="ru-RU"/>
        </w:rPr>
        <w:drawing>
          <wp:inline distT="0" distB="0" distL="0" distR="0" wp14:anchorId="75312A04" wp14:editId="7A25E013">
            <wp:extent cx="5653985" cy="1517650"/>
            <wp:effectExtent l="0" t="0" r="4445" b="6350"/>
            <wp:docPr id="1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2250" cy="152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3006E" w:rsidRDefault="0093006E"/>
    <w:p w:rsidR="0093006E" w:rsidRDefault="0093006E">
      <w:r>
        <w:t xml:space="preserve">Устройство </w:t>
      </w:r>
      <w:r w:rsidRPr="0093006E">
        <w:t>используется на пути прохождения сигнала в системе усиления живого звука для предотвращения или подавления звуковой обратной связи.</w:t>
      </w:r>
      <w:r>
        <w:t xml:space="preserve"> </w:t>
      </w:r>
      <w:proofErr w:type="gramStart"/>
      <w:r>
        <w:t>Эффект</w:t>
      </w:r>
      <w:proofErr w:type="gramEnd"/>
      <w:r>
        <w:t xml:space="preserve"> когда звук из колонок попадает в микрофоны и повторно звучит через акустическую систему</w:t>
      </w:r>
    </w:p>
    <w:p w:rsidR="0093006E" w:rsidRDefault="0093006E"/>
    <w:p w:rsidR="0093006E" w:rsidRDefault="0093006E">
      <w:r w:rsidRPr="0093006E">
        <w:t xml:space="preserve">Стандартная конструкция корпуса, панель из алюминиевого сплава 1U, интегрированная ручка + подвесное ушко, может быть отделена от панели, подходит для установки в шкафу или на столе. </w:t>
      </w:r>
    </w:p>
    <w:p w:rsidR="0093006E" w:rsidRDefault="0093006E">
      <w:r w:rsidRPr="0093006E">
        <w:t xml:space="preserve">Новый автоматический алгоритм, нет необходимости отлаживать, доступ к системе для автоматического подавления воющих точек, точный, надежный и простой в использовании. </w:t>
      </w:r>
    </w:p>
    <w:p w:rsidR="0093006E" w:rsidRDefault="0093006E">
      <w:r w:rsidRPr="0093006E">
        <w:t xml:space="preserve">Переключатель плавно запускается без звука </w:t>
      </w:r>
      <w:r>
        <w:t>«</w:t>
      </w:r>
      <w:r w:rsidRPr="0093006E">
        <w:t>удара</w:t>
      </w:r>
      <w:r>
        <w:t xml:space="preserve">» в акустической </w:t>
      </w:r>
      <w:proofErr w:type="spellStart"/>
      <w:r>
        <w:t>ситсеме</w:t>
      </w:r>
      <w:proofErr w:type="spellEnd"/>
      <w:r w:rsidRPr="0093006E">
        <w:t xml:space="preserve">. </w:t>
      </w:r>
    </w:p>
    <w:p w:rsidR="0093006E" w:rsidRDefault="0093006E">
      <w:r w:rsidRPr="0093006E">
        <w:t xml:space="preserve">24-битный высокопроизводительный процессор DSP обеспечивает </w:t>
      </w:r>
      <w:r>
        <w:t>обработку</w:t>
      </w:r>
      <w:r w:rsidRPr="0093006E">
        <w:t xml:space="preserve"> динамическ</w:t>
      </w:r>
      <w:r>
        <w:t>ого</w:t>
      </w:r>
      <w:r w:rsidRPr="0093006E">
        <w:t xml:space="preserve"> диапазон</w:t>
      </w:r>
      <w:r>
        <w:t>а</w:t>
      </w:r>
      <w:r w:rsidRPr="0093006E">
        <w:t xml:space="preserve"> сигнала. Встроенная функция ограничения давления позволяет входному сигналу поддерживать высокую точность вывода сигнала даже в больших динамических условиях.</w:t>
      </w:r>
    </w:p>
    <w:p w:rsidR="0093006E" w:rsidRDefault="0093006E">
      <w:r w:rsidRPr="0093006E">
        <w:t xml:space="preserve">С автоматической обратной связью и кнопкой самоблокировки </w:t>
      </w:r>
      <w:r>
        <w:t xml:space="preserve">пользователь нажимает кнопку подавления </w:t>
      </w:r>
      <w:r w:rsidRPr="0093006E">
        <w:t>обратн</w:t>
      </w:r>
      <w:r>
        <w:t>ой акустической</w:t>
      </w:r>
      <w:r w:rsidRPr="0093006E">
        <w:t xml:space="preserve"> связ</w:t>
      </w:r>
      <w:r>
        <w:t>и</w:t>
      </w:r>
      <w:r w:rsidRPr="0093006E">
        <w:t>, чтобы активировать автоматический поиск, отскок,</w:t>
      </w:r>
      <w:r>
        <w:t xml:space="preserve"> и отключить эхо и посторонние шумы.</w:t>
      </w:r>
      <w:r w:rsidRPr="0093006E">
        <w:t xml:space="preserve"> </w:t>
      </w:r>
    </w:p>
    <w:p w:rsidR="0093006E" w:rsidRDefault="0093006E">
      <w:r>
        <w:t>У</w:t>
      </w:r>
      <w:r w:rsidRPr="0093006E">
        <w:t xml:space="preserve">правление одной кнопкой, простое управление. </w:t>
      </w:r>
    </w:p>
    <w:p w:rsidR="0093006E" w:rsidRDefault="0093006E">
      <w:r w:rsidRPr="0093006E">
        <w:t xml:space="preserve">Одноточечный режим автоматически выполняет поиск точек частоты обратной связи для обработки надреза. </w:t>
      </w:r>
    </w:p>
    <w:p w:rsidR="0093006E" w:rsidRDefault="0093006E">
      <w:r>
        <w:t>И</w:t>
      </w:r>
      <w:r w:rsidRPr="0093006E">
        <w:t>меет</w:t>
      </w:r>
      <w:r>
        <w:t xml:space="preserve"> на борту</w:t>
      </w:r>
      <w:r w:rsidRPr="0093006E">
        <w:t xml:space="preserve"> 1 набор балансных входов и выходов XLR </w:t>
      </w:r>
      <w:proofErr w:type="spellStart"/>
      <w:r w:rsidRPr="0093006E">
        <w:t>XLR</w:t>
      </w:r>
      <w:proofErr w:type="spellEnd"/>
      <w:r w:rsidRPr="0093006E">
        <w:t>, 1 набор небалансных входных и вых</w:t>
      </w:r>
      <w:r>
        <w:t>одных разъемов типа</w:t>
      </w:r>
      <w:r w:rsidRPr="0093006E">
        <w:t xml:space="preserve"> RCA. </w:t>
      </w:r>
    </w:p>
    <w:p w:rsidR="0093006E" w:rsidRDefault="0093006E">
      <w:r w:rsidRPr="0093006E">
        <w:t xml:space="preserve">Технические параметры: Входной канал и разъем: XLR, RCA Выходной канал и разъем: XLR, RCA Входное сопротивление: симметричное 40 кОм, несимметричное 20 кОм, выходное сопротивление: симметричное 66 Ом, несимметричное 33 Ом Коэффициент подавления синфазного сигнала:&gt; 70 дБ (1 кГц) Входной диапазон: ≤ + 25 </w:t>
      </w:r>
      <w:proofErr w:type="spellStart"/>
      <w:r w:rsidRPr="0093006E">
        <w:t>дБн</w:t>
      </w:r>
      <w:proofErr w:type="spellEnd"/>
      <w:r>
        <w:t>.</w:t>
      </w:r>
      <w:r w:rsidRPr="0093006E">
        <w:t xml:space="preserve"> Частотная характеристика: 20 Гц-20 кГц (± 1 дБ) Отношение сигнал / шум:&gt; 100 дБ Искажение: 0,0065%, 0 дБ 1 кГц</w:t>
      </w:r>
      <w:r>
        <w:t>.</w:t>
      </w:r>
      <w:r w:rsidRPr="0093006E">
        <w:t xml:space="preserve"> Частотная характеристика входного сигнала: 20 Гц-30 кГц ± 0,5 </w:t>
      </w:r>
      <w:proofErr w:type="spellStart"/>
      <w:r w:rsidRPr="0093006E">
        <w:t>дБн</w:t>
      </w:r>
      <w:proofErr w:type="spellEnd"/>
      <w:r w:rsidRPr="0093006E">
        <w:t xml:space="preserve"> Преобразователь: 24 бит, разрешение по частоте 64/128 </w:t>
      </w:r>
      <w:proofErr w:type="spellStart"/>
      <w:proofErr w:type="gramStart"/>
      <w:r w:rsidRPr="0093006E">
        <w:t>передискретизации</w:t>
      </w:r>
      <w:proofErr w:type="spellEnd"/>
      <w:r w:rsidRPr="0093006E">
        <w:t xml:space="preserve"> :</w:t>
      </w:r>
      <w:proofErr w:type="gramEnd"/>
      <w:r>
        <w:t xml:space="preserve"> 0,5 Гц Время поиска: 0,1-0,5 с. </w:t>
      </w:r>
      <w:r w:rsidRPr="0093006E">
        <w:t>Коэффициент усиления передачи звука: 6-10 дБ</w:t>
      </w:r>
      <w:r>
        <w:t>.</w:t>
      </w:r>
      <w:r w:rsidRPr="0093006E">
        <w:t xml:space="preserve"> Системное усиление: 0 дБ</w:t>
      </w:r>
      <w:r>
        <w:t>.</w:t>
      </w:r>
      <w:r w:rsidRPr="0093006E">
        <w:t xml:space="preserve"> Процессор: 24 бит Источник питания процессора DSP: 110 В / 220 В 50/60 Гц</w:t>
      </w:r>
      <w:r>
        <w:t>.</w:t>
      </w:r>
      <w:r w:rsidRPr="0093006E">
        <w:t xml:space="preserve"> Размер продукта (Ш × В × Г</w:t>
      </w:r>
      <w:proofErr w:type="gramStart"/>
      <w:r w:rsidRPr="0093006E">
        <w:t>) :</w:t>
      </w:r>
      <w:proofErr w:type="gramEnd"/>
      <w:r w:rsidRPr="0093006E">
        <w:t xml:space="preserve"> 484 × 45 × 375 мм</w:t>
      </w:r>
      <w:r>
        <w:t>.</w:t>
      </w:r>
      <w:r w:rsidRPr="0093006E">
        <w:t xml:space="preserve"> Вес: 4,49 кг</w:t>
      </w:r>
    </w:p>
    <w:p w:rsidR="0093006E" w:rsidRDefault="0093006E"/>
    <w:p w:rsidR="0093006E" w:rsidRPr="0093006E" w:rsidRDefault="0093006E"/>
    <w:sectPr w:rsidR="0093006E" w:rsidRPr="00930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6E"/>
    <w:rsid w:val="000054AD"/>
    <w:rsid w:val="00237749"/>
    <w:rsid w:val="0093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C6CE3-C1C4-4A6C-9D29-CBF32A265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2021-08-09T08:53:00Z</dcterms:created>
  <dcterms:modified xsi:type="dcterms:W3CDTF">2021-08-09T09:00:00Z</dcterms:modified>
</cp:coreProperties>
</file>